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656A2B" w:rsidP="00EF0EF2">
      <w:pPr>
        <w:jc w:val="center"/>
        <w:rPr>
          <w:sz w:val="32"/>
          <w:szCs w:val="32"/>
        </w:rPr>
      </w:pPr>
      <w:r>
        <w:rPr>
          <w:sz w:val="32"/>
          <w:szCs w:val="32"/>
        </w:rPr>
        <w:t>July</w:t>
      </w:r>
      <w:r w:rsidR="00C927CC">
        <w:rPr>
          <w:sz w:val="32"/>
          <w:szCs w:val="32"/>
        </w:rPr>
        <w:t xml:space="preserve"> 11</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w:t>
      </w:r>
      <w:bookmarkStart w:id="0" w:name="_GoBack"/>
      <w:bookmarkEnd w:id="0"/>
      <w:r>
        <w:rPr>
          <w:sz w:val="32"/>
          <w:szCs w:val="32"/>
        </w:rPr>
        <w:t>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927CC" w:rsidRDefault="00C927CC">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656A2B">
        <w:rPr>
          <w:sz w:val="24"/>
          <w:szCs w:val="24"/>
        </w:rPr>
        <w:t xml:space="preserve">  Update on wastewater facility; progress on Right-of-Way Maps</w:t>
      </w:r>
    </w:p>
    <w:p w:rsidR="00CB0E4C" w:rsidRPr="00A9123D" w:rsidRDefault="00CB0E4C" w:rsidP="00A9123D">
      <w:pPr>
        <w:pStyle w:val="NoSpacing"/>
        <w:rPr>
          <w:sz w:val="24"/>
          <w:szCs w:val="24"/>
        </w:rPr>
      </w:pPr>
      <w:r w:rsidRPr="00A9123D">
        <w:rPr>
          <w:sz w:val="24"/>
          <w:szCs w:val="24"/>
        </w:rPr>
        <w:t xml:space="preserve">Paul </w:t>
      </w:r>
      <w:proofErr w:type="spellStart"/>
      <w:r w:rsidRPr="00A9123D">
        <w:rPr>
          <w:sz w:val="24"/>
          <w:szCs w:val="24"/>
        </w:rPr>
        <w:t>Dachel</w:t>
      </w:r>
      <w:proofErr w:type="spellEnd"/>
      <w:r w:rsidRPr="00A9123D">
        <w:rPr>
          <w:sz w:val="24"/>
          <w:szCs w:val="24"/>
        </w:rPr>
        <w:t>:   Public Works</w:t>
      </w:r>
      <w:r w:rsidR="00A13FBA" w:rsidRPr="00A9123D">
        <w:rPr>
          <w:sz w:val="24"/>
          <w:szCs w:val="24"/>
        </w:rPr>
        <w:t>;</w:t>
      </w:r>
      <w:r w:rsidR="00656A2B" w:rsidRPr="00A9123D">
        <w:rPr>
          <w:sz w:val="24"/>
          <w:szCs w:val="24"/>
        </w:rPr>
        <w:t xml:space="preserve"> Update on Washburn Avenue Street Project</w:t>
      </w:r>
    </w:p>
    <w:p w:rsidR="009B3679" w:rsidRDefault="00A9123D" w:rsidP="00A9123D">
      <w:pPr>
        <w:pStyle w:val="NoSpacing"/>
        <w:rPr>
          <w:sz w:val="24"/>
          <w:szCs w:val="24"/>
        </w:rPr>
      </w:pPr>
      <w:r w:rsidRPr="00A9123D">
        <w:rPr>
          <w:sz w:val="24"/>
          <w:szCs w:val="24"/>
        </w:rPr>
        <w:tab/>
      </w:r>
      <w:r w:rsidRPr="00A9123D">
        <w:rPr>
          <w:sz w:val="24"/>
          <w:szCs w:val="24"/>
        </w:rPr>
        <w:tab/>
      </w:r>
    </w:p>
    <w:p w:rsidR="009B3679" w:rsidRDefault="009B3679" w:rsidP="00A9123D">
      <w:pPr>
        <w:pStyle w:val="NoSpacing"/>
        <w:rPr>
          <w:sz w:val="24"/>
          <w:szCs w:val="24"/>
        </w:rPr>
      </w:pPr>
      <w:r>
        <w:rPr>
          <w:sz w:val="24"/>
          <w:szCs w:val="24"/>
        </w:rPr>
        <w:t>Suggestions for Village Christmas Display</w:t>
      </w:r>
    </w:p>
    <w:p w:rsidR="00A9123D" w:rsidRDefault="00A9123D" w:rsidP="00A9123D">
      <w:pPr>
        <w:pStyle w:val="NoSpacing"/>
        <w:rPr>
          <w:sz w:val="24"/>
          <w:szCs w:val="24"/>
        </w:rPr>
      </w:pPr>
      <w:r>
        <w:rPr>
          <w:sz w:val="24"/>
          <w:szCs w:val="24"/>
        </w:rPr>
        <w:tab/>
      </w:r>
      <w:r>
        <w:rPr>
          <w:sz w:val="24"/>
          <w:szCs w:val="24"/>
        </w:rPr>
        <w:tab/>
      </w:r>
    </w:p>
    <w:p w:rsidR="00987750" w:rsidRDefault="00A13FBA" w:rsidP="000F2F64">
      <w:pPr>
        <w:pStyle w:val="NoSpacing"/>
        <w:rPr>
          <w:sz w:val="24"/>
          <w:szCs w:val="24"/>
        </w:rPr>
      </w:pPr>
      <w:r>
        <w:rPr>
          <w:sz w:val="24"/>
          <w:szCs w:val="24"/>
        </w:rPr>
        <w:t>Fall Clean Up</w:t>
      </w:r>
      <w:r w:rsidR="00656A2B">
        <w:rPr>
          <w:sz w:val="24"/>
          <w:szCs w:val="24"/>
        </w:rPr>
        <w:t>: Date for Curbside Cleanup, Brush Disposal</w:t>
      </w:r>
    </w:p>
    <w:p w:rsidR="00600407" w:rsidRDefault="00600407" w:rsidP="000F2F64">
      <w:pPr>
        <w:pStyle w:val="NoSpacing"/>
        <w:rPr>
          <w:sz w:val="24"/>
          <w:szCs w:val="24"/>
        </w:rPr>
      </w:pPr>
    </w:p>
    <w:p w:rsidR="00600407" w:rsidRDefault="00600407" w:rsidP="000F2F64">
      <w:pPr>
        <w:pStyle w:val="NoSpacing"/>
        <w:rPr>
          <w:sz w:val="24"/>
          <w:szCs w:val="24"/>
        </w:rPr>
      </w:pPr>
      <w:r>
        <w:rPr>
          <w:sz w:val="24"/>
          <w:szCs w:val="24"/>
        </w:rPr>
        <w:t xml:space="preserve">County Public Health </w:t>
      </w:r>
      <w:r w:rsidR="003937FD">
        <w:rPr>
          <w:sz w:val="24"/>
          <w:szCs w:val="24"/>
        </w:rPr>
        <w:t>testing</w:t>
      </w:r>
      <w:r>
        <w:rPr>
          <w:sz w:val="24"/>
          <w:szCs w:val="24"/>
        </w:rPr>
        <w:t xml:space="preserve"> water samples from Bass Lake</w:t>
      </w:r>
    </w:p>
    <w:p w:rsidR="00097F76" w:rsidRDefault="00097F76" w:rsidP="000F2F64">
      <w:pPr>
        <w:pStyle w:val="NoSpacing"/>
        <w:rPr>
          <w:sz w:val="24"/>
          <w:szCs w:val="24"/>
        </w:rPr>
      </w:pPr>
    </w:p>
    <w:p w:rsidR="00097F76" w:rsidRDefault="00097F76" w:rsidP="000F2F64">
      <w:pPr>
        <w:pStyle w:val="NoSpacing"/>
        <w:rPr>
          <w:sz w:val="24"/>
          <w:szCs w:val="24"/>
        </w:rPr>
      </w:pPr>
      <w:r>
        <w:rPr>
          <w:sz w:val="24"/>
          <w:szCs w:val="24"/>
        </w:rPr>
        <w:t>Signing of Certification of Compliance for Rural Development, USDA</w:t>
      </w:r>
    </w:p>
    <w:p w:rsidR="00656A2B" w:rsidRDefault="00656A2B" w:rsidP="000F2F64">
      <w:pPr>
        <w:pStyle w:val="NoSpacing"/>
        <w:rPr>
          <w:sz w:val="24"/>
          <w:szCs w:val="24"/>
        </w:rPr>
      </w:pPr>
    </w:p>
    <w:p w:rsidR="00656A2B" w:rsidRDefault="00097F76" w:rsidP="000F2F64">
      <w:pPr>
        <w:pStyle w:val="NoSpacing"/>
        <w:rPr>
          <w:sz w:val="24"/>
          <w:szCs w:val="24"/>
        </w:rPr>
      </w:pPr>
      <w:r>
        <w:rPr>
          <w:sz w:val="24"/>
          <w:szCs w:val="24"/>
        </w:rPr>
        <w:t>Adoption of Resolution 2018-3: Conflict of Interest Policy</w:t>
      </w:r>
    </w:p>
    <w:p w:rsidR="00097F76" w:rsidRDefault="00097F76" w:rsidP="000F2F64">
      <w:pPr>
        <w:pStyle w:val="NoSpacing"/>
        <w:rPr>
          <w:sz w:val="24"/>
          <w:szCs w:val="24"/>
        </w:rPr>
      </w:pPr>
    </w:p>
    <w:p w:rsidR="00097F76" w:rsidRDefault="00097F76" w:rsidP="000F2F64">
      <w:pPr>
        <w:pStyle w:val="NoSpacing"/>
        <w:rPr>
          <w:sz w:val="24"/>
          <w:szCs w:val="24"/>
        </w:rPr>
      </w:pPr>
      <w:r>
        <w:rPr>
          <w:sz w:val="24"/>
          <w:szCs w:val="24"/>
        </w:rPr>
        <w:t>Adoption of Resolution 2018-4: Amended Sewer Use Ordinance</w:t>
      </w:r>
    </w:p>
    <w:p w:rsidR="00097F76" w:rsidRDefault="00097F76" w:rsidP="000F2F64">
      <w:pPr>
        <w:pStyle w:val="NoSpacing"/>
        <w:rPr>
          <w:sz w:val="24"/>
          <w:szCs w:val="24"/>
        </w:rPr>
      </w:pPr>
    </w:p>
    <w:p w:rsidR="00656A2B" w:rsidRDefault="00A13FBA" w:rsidP="000F2F64">
      <w:pPr>
        <w:pStyle w:val="NoSpacing"/>
        <w:rPr>
          <w:sz w:val="24"/>
          <w:szCs w:val="24"/>
        </w:rPr>
      </w:pPr>
      <w:r>
        <w:rPr>
          <w:sz w:val="24"/>
          <w:szCs w:val="24"/>
        </w:rPr>
        <w:t>Adoption of Resolution 2018-5: Loan Resolution</w:t>
      </w:r>
    </w:p>
    <w:p w:rsidR="00A13FBA" w:rsidRDefault="00A13FBA" w:rsidP="000F2F64">
      <w:pPr>
        <w:pStyle w:val="NoSpacing"/>
        <w:rPr>
          <w:sz w:val="24"/>
          <w:szCs w:val="24"/>
        </w:rPr>
      </w:pPr>
    </w:p>
    <w:p w:rsidR="00220057" w:rsidRDefault="00220057">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C927CC">
        <w:rPr>
          <w:sz w:val="24"/>
          <w:szCs w:val="24"/>
        </w:rPr>
        <w:tab/>
      </w:r>
      <w:r w:rsidR="00A13FBA">
        <w:rPr>
          <w:sz w:val="24"/>
          <w:szCs w:val="24"/>
        </w:rPr>
        <w:t>07-03</w:t>
      </w:r>
      <w:r w:rsidR="00C927CC">
        <w:rPr>
          <w:sz w:val="24"/>
          <w:szCs w:val="24"/>
        </w:rPr>
        <w:t>-2018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8D" w:rsidRDefault="00051D8D" w:rsidP="00BA103A">
      <w:pPr>
        <w:spacing w:after="0" w:line="240" w:lineRule="auto"/>
      </w:pPr>
      <w:r>
        <w:separator/>
      </w:r>
    </w:p>
  </w:endnote>
  <w:endnote w:type="continuationSeparator" w:id="0">
    <w:p w:rsidR="00051D8D" w:rsidRDefault="00051D8D"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8D" w:rsidRDefault="00051D8D" w:rsidP="00BA103A">
      <w:pPr>
        <w:spacing w:after="0" w:line="240" w:lineRule="auto"/>
      </w:pPr>
      <w:r>
        <w:separator/>
      </w:r>
    </w:p>
  </w:footnote>
  <w:footnote w:type="continuationSeparator" w:id="0">
    <w:p w:rsidR="00051D8D" w:rsidRDefault="00051D8D"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51D8D"/>
    <w:rsid w:val="00063CDF"/>
    <w:rsid w:val="000703CC"/>
    <w:rsid w:val="000762CC"/>
    <w:rsid w:val="00081C68"/>
    <w:rsid w:val="00083E8C"/>
    <w:rsid w:val="00087D2E"/>
    <w:rsid w:val="00097F76"/>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37FD"/>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50FCF"/>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00407"/>
    <w:rsid w:val="00612886"/>
    <w:rsid w:val="0061555C"/>
    <w:rsid w:val="00617E17"/>
    <w:rsid w:val="00622F48"/>
    <w:rsid w:val="00626572"/>
    <w:rsid w:val="006362F1"/>
    <w:rsid w:val="0065659B"/>
    <w:rsid w:val="00656A2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B3679"/>
    <w:rsid w:val="009C0464"/>
    <w:rsid w:val="009C5C3C"/>
    <w:rsid w:val="009C7CA1"/>
    <w:rsid w:val="009D0D49"/>
    <w:rsid w:val="009D349D"/>
    <w:rsid w:val="009E37DC"/>
    <w:rsid w:val="009F523D"/>
    <w:rsid w:val="00A13FBA"/>
    <w:rsid w:val="00A21E6E"/>
    <w:rsid w:val="00A33934"/>
    <w:rsid w:val="00A4157D"/>
    <w:rsid w:val="00A46D36"/>
    <w:rsid w:val="00A5065D"/>
    <w:rsid w:val="00A567D6"/>
    <w:rsid w:val="00A624EF"/>
    <w:rsid w:val="00A67BDE"/>
    <w:rsid w:val="00A75DDB"/>
    <w:rsid w:val="00A90819"/>
    <w:rsid w:val="00A90FB4"/>
    <w:rsid w:val="00A9123D"/>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2018-07-03T13:09:00Z</dcterms:created>
  <dcterms:modified xsi:type="dcterms:W3CDTF">2018-07-03T13:09:00Z</dcterms:modified>
</cp:coreProperties>
</file>