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A774" w14:textId="3EA35ADA" w:rsidR="0059773A" w:rsidRDefault="00C87EFD" w:rsidP="00C87EFD">
      <w:pPr>
        <w:pStyle w:val="NoSpacing"/>
        <w:jc w:val="center"/>
      </w:pPr>
      <w:r>
        <w:t xml:space="preserve">MEETING MINUTES  </w:t>
      </w:r>
      <w:r w:rsidR="00234948">
        <w:t xml:space="preserve"> </w:t>
      </w:r>
      <w:r>
        <w:t xml:space="preserve">   </w:t>
      </w:r>
      <w:r w:rsidR="00C341F2">
        <w:t>January 9, 2019</w:t>
      </w:r>
      <w:r>
        <w:t xml:space="preserve">   </w:t>
      </w:r>
      <w:r w:rsidR="00234948">
        <w:t xml:space="preserve"> </w:t>
      </w:r>
      <w:r>
        <w:t xml:space="preserve">   6:30 PM VILLAGE HALL</w:t>
      </w:r>
    </w:p>
    <w:p w14:paraId="0CCE5EB5" w14:textId="77777777" w:rsidR="00380148" w:rsidRDefault="00380148" w:rsidP="00C87EFD">
      <w:pPr>
        <w:pStyle w:val="NoSpacing"/>
        <w:jc w:val="center"/>
      </w:pPr>
    </w:p>
    <w:p w14:paraId="14BC0CD4" w14:textId="0DA137E9" w:rsidR="00C87EFD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B670B6">
        <w:t>President Erv Murray</w:t>
      </w:r>
      <w:r w:rsidR="00B55CD9">
        <w:t>.  Attendance:</w:t>
      </w:r>
      <w:r w:rsidR="00D0286A">
        <w:t xml:space="preserve"> </w:t>
      </w:r>
      <w:r>
        <w:t>Tom Bush, Beth Poznikowich</w:t>
      </w:r>
      <w:r w:rsidR="005412F4">
        <w:t xml:space="preserve">, </w:t>
      </w:r>
      <w:r w:rsidR="0041584E">
        <w:t xml:space="preserve">Paul Dachel, </w:t>
      </w:r>
      <w:r w:rsidR="005412F4">
        <w:t>Kris Snyder</w:t>
      </w:r>
      <w:r w:rsidR="00D0286A">
        <w:t xml:space="preserve"> </w:t>
      </w:r>
      <w:r>
        <w:t xml:space="preserve">and others in audience. </w:t>
      </w:r>
    </w:p>
    <w:p w14:paraId="0D44DF5C" w14:textId="77777777" w:rsidR="00C87EFD" w:rsidRDefault="00C87EFD" w:rsidP="00C87EFD">
      <w:pPr>
        <w:pStyle w:val="NoSpacing"/>
      </w:pP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F6FECC5" w14:textId="77777777" w:rsidR="00DF14F1" w:rsidRDefault="00DF14F1" w:rsidP="00C87EFD">
      <w:pPr>
        <w:pStyle w:val="NoSpacing"/>
      </w:pPr>
    </w:p>
    <w:p w14:paraId="285D18DA" w14:textId="4A18B1E9" w:rsidR="00BE1B36" w:rsidRDefault="0041584E" w:rsidP="00C87EFD">
      <w:pPr>
        <w:pStyle w:val="NoSpacing"/>
      </w:pPr>
      <w:r>
        <w:t xml:space="preserve">Caucus: 2 positions open for nominations. Rose </w:t>
      </w:r>
      <w:r w:rsidR="00AE7EE4">
        <w:t xml:space="preserve">Beilfuss nominated Tom Bush for Village President, nomination accepted.  </w:t>
      </w:r>
      <w:r w:rsidR="004D6664">
        <w:t xml:space="preserve">No other nominations. </w:t>
      </w:r>
      <w:r w:rsidR="00AE7EE4">
        <w:t xml:space="preserve">Tom Bush nominated Bob Babcock for Village Trustee, nomination accepted. </w:t>
      </w:r>
      <w:r w:rsidR="004D6664">
        <w:t xml:space="preserve">No other nominations. </w:t>
      </w:r>
      <w:r w:rsidR="00AE7EE4">
        <w:t>Nominates will appear on the Spring Election ballot April 2, 2019.</w:t>
      </w:r>
      <w:r w:rsidR="004D6664">
        <w:t xml:space="preserve"> </w:t>
      </w:r>
      <w:r w:rsidR="00A4311D">
        <w:t>Approval</w:t>
      </w:r>
      <w:r w:rsidR="00BE1B36">
        <w:t xml:space="preserve"> to close caucus by Bob Babcock, Beth 2</w:t>
      </w:r>
      <w:r w:rsidR="00BE1B36" w:rsidRPr="00BE1B36">
        <w:rPr>
          <w:vertAlign w:val="superscript"/>
        </w:rPr>
        <w:t>nd</w:t>
      </w:r>
      <w:r w:rsidR="00BE1B36">
        <w:t>, motion carried.</w:t>
      </w:r>
      <w:r w:rsidR="004D6664">
        <w:t xml:space="preserve">  6:45 nominations closed.</w:t>
      </w:r>
    </w:p>
    <w:p w14:paraId="6ECC2FB9" w14:textId="77777777" w:rsidR="00BE1B36" w:rsidRDefault="00BE1B36" w:rsidP="00C87EFD">
      <w:pPr>
        <w:pStyle w:val="NoSpacing"/>
      </w:pPr>
    </w:p>
    <w:p w14:paraId="2A4FB82E" w14:textId="3CF4E28F" w:rsidR="00BE1B36" w:rsidRDefault="00BE1B36" w:rsidP="00C87EFD">
      <w:pPr>
        <w:pStyle w:val="NoSpacing"/>
      </w:pPr>
      <w:r>
        <w:t xml:space="preserve">Morgan &amp; Parmley:  Larry Gotham submitted WWT plans and WQT </w:t>
      </w:r>
      <w:r w:rsidR="00380148">
        <w:t>permit application to DNR and USDA-RD. W</w:t>
      </w:r>
      <w:r>
        <w:t>aiting approval from USDA</w:t>
      </w:r>
      <w:r w:rsidR="00380148">
        <w:t>-RD</w:t>
      </w:r>
      <w:r>
        <w:t xml:space="preserve"> </w:t>
      </w:r>
      <w:r w:rsidR="00380148">
        <w:t>for bidding documents to advertise for project.</w:t>
      </w:r>
    </w:p>
    <w:p w14:paraId="25919466" w14:textId="77777777" w:rsidR="00BE1B36" w:rsidRDefault="00BE1B36" w:rsidP="00C87EFD">
      <w:pPr>
        <w:pStyle w:val="NoSpacing"/>
      </w:pPr>
    </w:p>
    <w:p w14:paraId="5CF6DAD4" w14:textId="3810262C" w:rsidR="00BE1B36" w:rsidRDefault="00A4311D" w:rsidP="00C87EFD">
      <w:pPr>
        <w:pStyle w:val="NoSpacing"/>
      </w:pPr>
      <w:r>
        <w:t>Approval</w:t>
      </w:r>
      <w:r w:rsidR="00BE1B36">
        <w:t xml:space="preserve"> to send preliminary WQT agreement to attorney for final approval by Erv, Beth 2</w:t>
      </w:r>
      <w:r w:rsidR="00BE1B36" w:rsidRPr="00BE1B36">
        <w:rPr>
          <w:vertAlign w:val="superscript"/>
        </w:rPr>
        <w:t>nd</w:t>
      </w:r>
      <w:r w:rsidR="00BE1B36">
        <w:t>, motion carried.</w:t>
      </w:r>
    </w:p>
    <w:p w14:paraId="7FB94F46" w14:textId="77777777" w:rsidR="00BE1B36" w:rsidRDefault="00BE1B36" w:rsidP="00C87EFD">
      <w:pPr>
        <w:pStyle w:val="NoSpacing"/>
      </w:pPr>
    </w:p>
    <w:p w14:paraId="78C58051" w14:textId="52BC4C8F" w:rsidR="00BE1B36" w:rsidRDefault="00BE1B36" w:rsidP="00C87EFD">
      <w:pPr>
        <w:pStyle w:val="NoSpacing"/>
      </w:pPr>
      <w:r>
        <w:t>Paul Dachel suggested that the Village continue working on street project upgrades.</w:t>
      </w:r>
    </w:p>
    <w:p w14:paraId="4BD8AEF2" w14:textId="18BB5123" w:rsidR="00BE1B36" w:rsidRDefault="00A4311D" w:rsidP="00C87EFD">
      <w:pPr>
        <w:pStyle w:val="NoSpacing"/>
      </w:pPr>
      <w:r>
        <w:t>Approval</w:t>
      </w:r>
      <w:r w:rsidR="00BE1B36">
        <w:t xml:space="preserve"> to budget $200,000 on street project</w:t>
      </w:r>
      <w:r>
        <w:t>s</w:t>
      </w:r>
      <w:r w:rsidR="00BE1B36">
        <w:t xml:space="preserve"> for 2019 by Erv, Beth 2</w:t>
      </w:r>
      <w:r w:rsidR="00BE1B36" w:rsidRPr="00BE1B36">
        <w:rPr>
          <w:vertAlign w:val="superscript"/>
        </w:rPr>
        <w:t>nd</w:t>
      </w:r>
      <w:r w:rsidR="00BE1B36">
        <w:t>, motion carried.</w:t>
      </w:r>
    </w:p>
    <w:p w14:paraId="0B0C23BE" w14:textId="71A548A8" w:rsidR="00BE1B36" w:rsidRDefault="00A4311D" w:rsidP="00C87EFD">
      <w:pPr>
        <w:pStyle w:val="NoSpacing"/>
      </w:pPr>
      <w:r>
        <w:t>Approval to repair North ½ of 6</w:t>
      </w:r>
      <w:r w:rsidRPr="00A4311D">
        <w:rPr>
          <w:vertAlign w:val="superscript"/>
        </w:rPr>
        <w:t>th</w:t>
      </w:r>
      <w:r>
        <w:t xml:space="preserve"> Street between Washburn Ave and Culver Ave and repair North ½ of 3</w:t>
      </w:r>
      <w:r w:rsidRPr="00A4311D">
        <w:rPr>
          <w:vertAlign w:val="superscript"/>
        </w:rPr>
        <w:t>rd</w:t>
      </w:r>
      <w:r>
        <w:t xml:space="preserve"> Street between Washburn Ave and Culver Ave by Tom, Beth 2</w:t>
      </w:r>
      <w:r w:rsidRPr="00A4311D">
        <w:rPr>
          <w:vertAlign w:val="superscript"/>
        </w:rPr>
        <w:t>nd</w:t>
      </w:r>
      <w:r>
        <w:t>, motion carried.</w:t>
      </w:r>
    </w:p>
    <w:p w14:paraId="4AF95379" w14:textId="77777777" w:rsidR="00A4311D" w:rsidRDefault="00A4311D" w:rsidP="00C87EFD">
      <w:pPr>
        <w:pStyle w:val="NoSpacing"/>
      </w:pPr>
    </w:p>
    <w:p w14:paraId="6B2D45E5" w14:textId="58CCBE60" w:rsidR="00A4311D" w:rsidRDefault="00A4311D" w:rsidP="00C87EFD">
      <w:pPr>
        <w:pStyle w:val="NoSpacing"/>
      </w:pPr>
      <w:r>
        <w:t>Approval to have Tom Bush and Kris Snyder as signors on CDBG PF 17-3</w:t>
      </w:r>
      <w:r w:rsidR="00017C42">
        <w:t>4 WW Project Account by Beth, Er</w:t>
      </w:r>
      <w:r>
        <w:t>v 2</w:t>
      </w:r>
      <w:r w:rsidRPr="00A4311D">
        <w:rPr>
          <w:vertAlign w:val="superscript"/>
        </w:rPr>
        <w:t>nd</w:t>
      </w:r>
      <w:r>
        <w:t>, motion carried.</w:t>
      </w:r>
    </w:p>
    <w:p w14:paraId="529AE727" w14:textId="77777777" w:rsidR="00660477" w:rsidRDefault="00660477" w:rsidP="00C87EFD">
      <w:pPr>
        <w:pStyle w:val="NoSpacing"/>
      </w:pPr>
    </w:p>
    <w:p w14:paraId="0EEB4D26" w14:textId="4E1E5400" w:rsidR="00A4311D" w:rsidRDefault="00660477" w:rsidP="00C87EFD">
      <w:pPr>
        <w:pStyle w:val="NoSpacing"/>
      </w:pPr>
      <w:r>
        <w:t xml:space="preserve">Approval to pay </w:t>
      </w:r>
      <w:r w:rsidR="00017C42">
        <w:t xml:space="preserve">half </w:t>
      </w:r>
      <w:bookmarkStart w:id="0" w:name="_GoBack"/>
      <w:bookmarkEnd w:id="0"/>
      <w:r>
        <w:t>the Menards bill from John Huiras for Christmas lights and garland for Christmas trees displayed by Depot by Tom, Erv 2</w:t>
      </w:r>
      <w:r w:rsidRPr="00660477">
        <w:rPr>
          <w:vertAlign w:val="superscript"/>
        </w:rPr>
        <w:t>nd</w:t>
      </w:r>
      <w:r>
        <w:t>, motion carried.</w:t>
      </w:r>
    </w:p>
    <w:p w14:paraId="5F906B21" w14:textId="270F2B5E" w:rsidR="001A4BA8" w:rsidRPr="00F85CBC" w:rsidRDefault="00A4311D" w:rsidP="001A4BA8">
      <w:pPr>
        <w:pStyle w:val="NoSpacing"/>
        <w:rPr>
          <w:rFonts w:eastAsia="Times New Roman" w:cs="CG Times"/>
          <w:bCs/>
        </w:rPr>
      </w:pPr>
      <w:r>
        <w:t xml:space="preserve">The board is looking at including the </w:t>
      </w:r>
      <w:r w:rsidR="00743BBD">
        <w:t>Huiras Construction, Inc invoice</w:t>
      </w:r>
      <w:r>
        <w:t xml:space="preserve"> in </w:t>
      </w:r>
      <w:r w:rsidR="00660477">
        <w:t xml:space="preserve">the </w:t>
      </w:r>
      <w:r>
        <w:t>next budget.</w:t>
      </w:r>
    </w:p>
    <w:p w14:paraId="17A64D23" w14:textId="77777777" w:rsidR="001A4BA8" w:rsidRDefault="001A4BA8" w:rsidP="00B670B6">
      <w:pPr>
        <w:pStyle w:val="NoSpacing"/>
      </w:pPr>
    </w:p>
    <w:p w14:paraId="55F18866" w14:textId="2CAA8C1C" w:rsidR="009F4138" w:rsidRDefault="00660477" w:rsidP="00B670B6">
      <w:pPr>
        <w:pStyle w:val="NoSpacing"/>
      </w:pPr>
      <w:r>
        <w:t>Approval to pay off lift station loan #6989 by Erv, Tom 2</w:t>
      </w:r>
      <w:r w:rsidRPr="00660477">
        <w:rPr>
          <w:vertAlign w:val="superscript"/>
        </w:rPr>
        <w:t>nd</w:t>
      </w:r>
      <w:r>
        <w:t>, motion carried.</w:t>
      </w:r>
    </w:p>
    <w:p w14:paraId="16393B74" w14:textId="77777777" w:rsidR="00660477" w:rsidRDefault="00660477" w:rsidP="00B670B6">
      <w:pPr>
        <w:pStyle w:val="NoSpacing"/>
      </w:pPr>
    </w:p>
    <w:p w14:paraId="25CDE624" w14:textId="7C7A4696" w:rsidR="00660477" w:rsidRDefault="00660477" w:rsidP="00B670B6">
      <w:pPr>
        <w:pStyle w:val="NoSpacing"/>
      </w:pPr>
      <w:r>
        <w:t>Approval to increase charge to $50 for turning water back on by Beth, Tom 2</w:t>
      </w:r>
      <w:r w:rsidRPr="00660477">
        <w:rPr>
          <w:vertAlign w:val="superscript"/>
        </w:rPr>
        <w:t>nd</w:t>
      </w:r>
      <w:r>
        <w:t>, motion carried.</w:t>
      </w:r>
    </w:p>
    <w:p w14:paraId="52E083EA" w14:textId="77777777" w:rsidR="00AE5321" w:rsidRDefault="00AE5321" w:rsidP="00B670B6">
      <w:pPr>
        <w:pStyle w:val="NoSpacing"/>
      </w:pPr>
    </w:p>
    <w:p w14:paraId="2C23C69B" w14:textId="4833F86E" w:rsidR="00882889" w:rsidRDefault="00AE5321" w:rsidP="00B670B6">
      <w:pPr>
        <w:pStyle w:val="NoSpacing"/>
      </w:pPr>
      <w:r>
        <w:t>Approval that if no payments</w:t>
      </w:r>
      <w:r w:rsidR="00380148">
        <w:t xml:space="preserve"> </w:t>
      </w:r>
      <w:r>
        <w:t xml:space="preserve">made on </w:t>
      </w:r>
      <w:r w:rsidR="00380148">
        <w:t xml:space="preserve">account for 2 </w:t>
      </w:r>
      <w:r>
        <w:t>months,</w:t>
      </w:r>
      <w:r w:rsidR="00380148">
        <w:t xml:space="preserve"> water will be shut off</w:t>
      </w:r>
      <w:r>
        <w:t xml:space="preserve"> unless arrangements are made with Kris or Kathie at Village Hall by Beth, Tom 2</w:t>
      </w:r>
      <w:r w:rsidRPr="00AE5321">
        <w:rPr>
          <w:vertAlign w:val="superscript"/>
        </w:rPr>
        <w:t>nd</w:t>
      </w:r>
      <w:r w:rsidR="00380148">
        <w:t xml:space="preserve">, motion </w:t>
      </w:r>
      <w:r>
        <w:t>carried.</w:t>
      </w:r>
    </w:p>
    <w:p w14:paraId="32BEC69C" w14:textId="77777777" w:rsidR="00882889" w:rsidRDefault="00882889" w:rsidP="00B670B6">
      <w:pPr>
        <w:pStyle w:val="NoSpacing"/>
      </w:pPr>
    </w:p>
    <w:p w14:paraId="107FDAB1" w14:textId="4A0379A7" w:rsidR="00134061" w:rsidRDefault="007F13B6" w:rsidP="00134061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 and master copy of bills signed by:</w:t>
      </w:r>
      <w:r w:rsidR="00591F05">
        <w:rPr>
          <w:sz w:val="24"/>
          <w:szCs w:val="24"/>
        </w:rPr>
        <w:t xml:space="preserve"> Erv Murray,</w:t>
      </w:r>
      <w:r w:rsidR="00FD240A">
        <w:rPr>
          <w:sz w:val="24"/>
          <w:szCs w:val="24"/>
        </w:rPr>
        <w:t xml:space="preserve"> </w:t>
      </w:r>
      <w:r w:rsidRPr="00163D96">
        <w:rPr>
          <w:sz w:val="24"/>
          <w:szCs w:val="24"/>
        </w:rPr>
        <w:t>Tom Bush, and Beth Poznikowich</w:t>
      </w:r>
      <w:r w:rsidR="00134061">
        <w:rPr>
          <w:sz w:val="24"/>
          <w:szCs w:val="24"/>
        </w:rPr>
        <w:t>.</w:t>
      </w:r>
    </w:p>
    <w:p w14:paraId="7AF85501" w14:textId="77777777" w:rsidR="00882889" w:rsidRDefault="00882889" w:rsidP="00134061">
      <w:pPr>
        <w:spacing w:after="0"/>
        <w:rPr>
          <w:sz w:val="24"/>
          <w:szCs w:val="24"/>
        </w:rPr>
      </w:pPr>
    </w:p>
    <w:p w14:paraId="589645C7" w14:textId="46B616F1" w:rsidR="00C87EFD" w:rsidRPr="00C87EFD" w:rsidRDefault="00660477" w:rsidP="00134061">
      <w:pPr>
        <w:spacing w:after="0"/>
      </w:pPr>
      <w:r>
        <w:t>7:50</w:t>
      </w:r>
      <w:r w:rsidR="003F264F">
        <w:t>pm Meeting adjourned.</w:t>
      </w:r>
      <w:r w:rsidR="00E21891">
        <w:t xml:space="preserve"> </w:t>
      </w:r>
    </w:p>
    <w:sectPr w:rsidR="00C87EFD" w:rsidRPr="00C87EFD" w:rsidSect="00F35577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BFC4" w14:textId="77777777" w:rsidR="00FC0576" w:rsidRDefault="00FC0576" w:rsidP="00F35577">
      <w:pPr>
        <w:spacing w:after="0" w:line="240" w:lineRule="auto"/>
      </w:pPr>
      <w:r>
        <w:separator/>
      </w:r>
    </w:p>
  </w:endnote>
  <w:endnote w:type="continuationSeparator" w:id="0">
    <w:p w14:paraId="526A95B3" w14:textId="77777777" w:rsidR="00FC0576" w:rsidRDefault="00FC0576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F6B38" w14:textId="77777777" w:rsidR="00FC0576" w:rsidRDefault="00FC0576" w:rsidP="00F35577">
      <w:pPr>
        <w:spacing w:after="0" w:line="240" w:lineRule="auto"/>
      </w:pPr>
      <w:r>
        <w:separator/>
      </w:r>
    </w:p>
  </w:footnote>
  <w:footnote w:type="continuationSeparator" w:id="0">
    <w:p w14:paraId="4BFC923C" w14:textId="77777777" w:rsidR="00FC0576" w:rsidRDefault="00FC0576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3EB89ADF" w14:textId="77777777" w:rsidR="00CD472F" w:rsidRDefault="00E21891" w:rsidP="00C87EFD">
          <w:pPr>
            <w:pStyle w:val="NoSpacing"/>
          </w:pPr>
          <w:r>
            <w:t>Municipal Utilities/Public Works</w:t>
          </w:r>
        </w:p>
        <w:p w14:paraId="4B1A2FBB" w14:textId="77777777" w:rsidR="007B4561" w:rsidRDefault="007B4561" w:rsidP="00C87EFD">
          <w:pPr>
            <w:pStyle w:val="NoSpacing"/>
          </w:pPr>
        </w:p>
        <w:p w14:paraId="46A60727" w14:textId="77777777" w:rsidR="007B4561" w:rsidRPr="0059773A" w:rsidRDefault="007B4561" w:rsidP="00C87EFD">
          <w:pPr>
            <w:pStyle w:val="NoSpacing"/>
            <w:rPr>
              <w:sz w:val="48"/>
              <w:szCs w:val="48"/>
            </w:rPr>
          </w:pPr>
          <w:r w:rsidRPr="007B4561">
            <w:t>This institution is an equal provider and employer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5FF15EC1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>71              villageofweyerhaeuser.weebly.com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7"/>
    <w:rsid w:val="00002E91"/>
    <w:rsid w:val="00010184"/>
    <w:rsid w:val="0001607B"/>
    <w:rsid w:val="00017C42"/>
    <w:rsid w:val="00044A5F"/>
    <w:rsid w:val="00052B80"/>
    <w:rsid w:val="000805A8"/>
    <w:rsid w:val="00094551"/>
    <w:rsid w:val="000963CB"/>
    <w:rsid w:val="000A37B7"/>
    <w:rsid w:val="000D2F06"/>
    <w:rsid w:val="0011792D"/>
    <w:rsid w:val="00134061"/>
    <w:rsid w:val="00141CEB"/>
    <w:rsid w:val="00163D96"/>
    <w:rsid w:val="00164347"/>
    <w:rsid w:val="00167C6E"/>
    <w:rsid w:val="00176667"/>
    <w:rsid w:val="00180F0D"/>
    <w:rsid w:val="00197BA7"/>
    <w:rsid w:val="001A03B4"/>
    <w:rsid w:val="001A4BA8"/>
    <w:rsid w:val="00234948"/>
    <w:rsid w:val="00266049"/>
    <w:rsid w:val="00285CC5"/>
    <w:rsid w:val="002A2409"/>
    <w:rsid w:val="002F2ADB"/>
    <w:rsid w:val="00301695"/>
    <w:rsid w:val="003142FD"/>
    <w:rsid w:val="0032414A"/>
    <w:rsid w:val="00356333"/>
    <w:rsid w:val="00380148"/>
    <w:rsid w:val="00394C20"/>
    <w:rsid w:val="003A2F56"/>
    <w:rsid w:val="003A32E3"/>
    <w:rsid w:val="003E76EA"/>
    <w:rsid w:val="003F264F"/>
    <w:rsid w:val="00402580"/>
    <w:rsid w:val="0041584E"/>
    <w:rsid w:val="004272B5"/>
    <w:rsid w:val="0044023B"/>
    <w:rsid w:val="00460394"/>
    <w:rsid w:val="00470D0A"/>
    <w:rsid w:val="004A43F9"/>
    <w:rsid w:val="004A6D28"/>
    <w:rsid w:val="004C4CA5"/>
    <w:rsid w:val="004D6664"/>
    <w:rsid w:val="004F1118"/>
    <w:rsid w:val="00506827"/>
    <w:rsid w:val="005165D4"/>
    <w:rsid w:val="0051712E"/>
    <w:rsid w:val="00523070"/>
    <w:rsid w:val="00523318"/>
    <w:rsid w:val="005279BA"/>
    <w:rsid w:val="005412F4"/>
    <w:rsid w:val="00541E68"/>
    <w:rsid w:val="005519F2"/>
    <w:rsid w:val="00563C4B"/>
    <w:rsid w:val="0057713E"/>
    <w:rsid w:val="00591F05"/>
    <w:rsid w:val="0059773A"/>
    <w:rsid w:val="005E0318"/>
    <w:rsid w:val="005E4BEA"/>
    <w:rsid w:val="005F1B58"/>
    <w:rsid w:val="00605FB3"/>
    <w:rsid w:val="00660477"/>
    <w:rsid w:val="006812AE"/>
    <w:rsid w:val="006827C9"/>
    <w:rsid w:val="007376C2"/>
    <w:rsid w:val="00743BBD"/>
    <w:rsid w:val="00745EA0"/>
    <w:rsid w:val="007B1681"/>
    <w:rsid w:val="007B4561"/>
    <w:rsid w:val="007C6EB2"/>
    <w:rsid w:val="007E0624"/>
    <w:rsid w:val="007E7E1B"/>
    <w:rsid w:val="007F0C50"/>
    <w:rsid w:val="007F13B6"/>
    <w:rsid w:val="00844C36"/>
    <w:rsid w:val="00852E48"/>
    <w:rsid w:val="0086054A"/>
    <w:rsid w:val="00882889"/>
    <w:rsid w:val="008A3D5F"/>
    <w:rsid w:val="008B31C7"/>
    <w:rsid w:val="008B5136"/>
    <w:rsid w:val="008D4B4B"/>
    <w:rsid w:val="008D4E1E"/>
    <w:rsid w:val="008E25F5"/>
    <w:rsid w:val="008F2B7C"/>
    <w:rsid w:val="00922F21"/>
    <w:rsid w:val="009431F2"/>
    <w:rsid w:val="009576F1"/>
    <w:rsid w:val="009C001B"/>
    <w:rsid w:val="009D3C99"/>
    <w:rsid w:val="009D622C"/>
    <w:rsid w:val="009F4138"/>
    <w:rsid w:val="00A32F24"/>
    <w:rsid w:val="00A4311D"/>
    <w:rsid w:val="00A51B36"/>
    <w:rsid w:val="00A77768"/>
    <w:rsid w:val="00A80D69"/>
    <w:rsid w:val="00A8620A"/>
    <w:rsid w:val="00AC1F18"/>
    <w:rsid w:val="00AE5321"/>
    <w:rsid w:val="00AE7EE4"/>
    <w:rsid w:val="00B11E4B"/>
    <w:rsid w:val="00B336AD"/>
    <w:rsid w:val="00B3401A"/>
    <w:rsid w:val="00B44857"/>
    <w:rsid w:val="00B55CD9"/>
    <w:rsid w:val="00B670B6"/>
    <w:rsid w:val="00B74697"/>
    <w:rsid w:val="00B77F47"/>
    <w:rsid w:val="00B8583B"/>
    <w:rsid w:val="00B92E91"/>
    <w:rsid w:val="00BB2568"/>
    <w:rsid w:val="00BB3880"/>
    <w:rsid w:val="00BD459B"/>
    <w:rsid w:val="00BD730D"/>
    <w:rsid w:val="00BE1B36"/>
    <w:rsid w:val="00BF2211"/>
    <w:rsid w:val="00BF440E"/>
    <w:rsid w:val="00C22BD3"/>
    <w:rsid w:val="00C24CB9"/>
    <w:rsid w:val="00C333BC"/>
    <w:rsid w:val="00C341F2"/>
    <w:rsid w:val="00C6554E"/>
    <w:rsid w:val="00C87EFD"/>
    <w:rsid w:val="00CA292B"/>
    <w:rsid w:val="00CD472F"/>
    <w:rsid w:val="00CF0159"/>
    <w:rsid w:val="00D0286A"/>
    <w:rsid w:val="00D320AF"/>
    <w:rsid w:val="00D419A0"/>
    <w:rsid w:val="00D45896"/>
    <w:rsid w:val="00D630C3"/>
    <w:rsid w:val="00D81536"/>
    <w:rsid w:val="00D83CED"/>
    <w:rsid w:val="00DA3F01"/>
    <w:rsid w:val="00DB5E28"/>
    <w:rsid w:val="00DD1424"/>
    <w:rsid w:val="00DE5F83"/>
    <w:rsid w:val="00DF14F1"/>
    <w:rsid w:val="00DF563B"/>
    <w:rsid w:val="00E00134"/>
    <w:rsid w:val="00E21891"/>
    <w:rsid w:val="00E361C8"/>
    <w:rsid w:val="00E82A92"/>
    <w:rsid w:val="00E934B0"/>
    <w:rsid w:val="00E96360"/>
    <w:rsid w:val="00EB239E"/>
    <w:rsid w:val="00EC2DD3"/>
    <w:rsid w:val="00F35577"/>
    <w:rsid w:val="00F423AC"/>
    <w:rsid w:val="00F55D60"/>
    <w:rsid w:val="00F7130F"/>
    <w:rsid w:val="00F91539"/>
    <w:rsid w:val="00F978DC"/>
    <w:rsid w:val="00FC0576"/>
    <w:rsid w:val="00FD1533"/>
    <w:rsid w:val="00FD240A"/>
    <w:rsid w:val="00FD4E17"/>
    <w:rsid w:val="00FD57B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B"/>
    <w:rsid w:val="0005608E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A4147"/>
    <w:rsid w:val="00640473"/>
    <w:rsid w:val="006835D2"/>
    <w:rsid w:val="0069201A"/>
    <w:rsid w:val="007134E8"/>
    <w:rsid w:val="0071596B"/>
    <w:rsid w:val="008149E2"/>
    <w:rsid w:val="00836FA6"/>
    <w:rsid w:val="008C4465"/>
    <w:rsid w:val="00A11711"/>
    <w:rsid w:val="00AB0A7F"/>
    <w:rsid w:val="00AC7C89"/>
    <w:rsid w:val="00B77161"/>
    <w:rsid w:val="00B8572E"/>
    <w:rsid w:val="00BD7FFB"/>
    <w:rsid w:val="00CD3A8C"/>
    <w:rsid w:val="00CE68DF"/>
    <w:rsid w:val="00E22980"/>
    <w:rsid w:val="00EE029B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villageofweyerhaeuser.weebly.com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2EF42-F93C-4522-B435-D72A5536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2017-11-21T17:20:00Z</cp:lastPrinted>
  <dcterms:created xsi:type="dcterms:W3CDTF">2019-01-14T19:54:00Z</dcterms:created>
  <dcterms:modified xsi:type="dcterms:W3CDTF">2019-01-14T19:54:00Z</dcterms:modified>
</cp:coreProperties>
</file>