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588A" w14:textId="77777777" w:rsidR="00D44911" w:rsidRDefault="00D44911" w:rsidP="00C87EFD">
      <w:pPr>
        <w:pStyle w:val="NoSpacing"/>
        <w:jc w:val="center"/>
      </w:pPr>
    </w:p>
    <w:p w14:paraId="530AA774" w14:textId="26638B4B" w:rsidR="0059773A" w:rsidRDefault="00C87EFD" w:rsidP="00C87EFD">
      <w:pPr>
        <w:pStyle w:val="NoSpacing"/>
        <w:jc w:val="center"/>
      </w:pPr>
      <w:r>
        <w:t xml:space="preserve">MEETING MINUTES  </w:t>
      </w:r>
      <w:r w:rsidR="00234948">
        <w:t xml:space="preserve"> </w:t>
      </w:r>
      <w:r>
        <w:t xml:space="preserve">   </w:t>
      </w:r>
      <w:r w:rsidR="005330F1">
        <w:t>April 10</w:t>
      </w:r>
      <w:r w:rsidR="00C341F2">
        <w:t>, 2019</w:t>
      </w:r>
      <w:r>
        <w:t xml:space="preserve">   </w:t>
      </w:r>
      <w:r w:rsidR="00234948">
        <w:t xml:space="preserve"> </w:t>
      </w:r>
      <w:r>
        <w:t xml:space="preserve">   6:30 PM VILLAGE HALL</w:t>
      </w:r>
    </w:p>
    <w:p w14:paraId="0CCE5EB5" w14:textId="77777777" w:rsidR="00380148" w:rsidRDefault="00380148" w:rsidP="00C87EFD">
      <w:pPr>
        <w:pStyle w:val="NoSpacing"/>
        <w:jc w:val="center"/>
      </w:pPr>
    </w:p>
    <w:p w14:paraId="210067C6" w14:textId="77777777" w:rsidR="00D44911" w:rsidRDefault="00D44911" w:rsidP="00C87EFD">
      <w:pPr>
        <w:pStyle w:val="NoSpacing"/>
        <w:jc w:val="center"/>
      </w:pPr>
    </w:p>
    <w:p w14:paraId="14BC0CD4" w14:textId="76B62919" w:rsidR="00C87EFD" w:rsidRDefault="00C87EFD" w:rsidP="00C87EFD">
      <w:pPr>
        <w:pStyle w:val="NoSpacing"/>
      </w:pPr>
      <w:r>
        <w:t>6:30pm meeting called to order by</w:t>
      </w:r>
      <w:r w:rsidR="00D0286A">
        <w:t xml:space="preserve"> </w:t>
      </w:r>
      <w:r w:rsidR="0090591A">
        <w:t xml:space="preserve">President </w:t>
      </w:r>
      <w:proofErr w:type="spellStart"/>
      <w:r w:rsidR="0090591A">
        <w:t>Erv</w:t>
      </w:r>
      <w:proofErr w:type="spellEnd"/>
      <w:r w:rsidR="0090591A">
        <w:t xml:space="preserve"> Murray</w:t>
      </w:r>
      <w:r w:rsidR="00B55CD9">
        <w:t>.  Attendance:</w:t>
      </w:r>
      <w:r w:rsidR="00D0286A">
        <w:t xml:space="preserve"> </w:t>
      </w:r>
      <w:r w:rsidR="0090591A">
        <w:t xml:space="preserve">Tom Bush, </w:t>
      </w:r>
      <w:r>
        <w:t xml:space="preserve">Beth </w:t>
      </w:r>
      <w:proofErr w:type="spellStart"/>
      <w:r>
        <w:t>Poznikowich</w:t>
      </w:r>
      <w:proofErr w:type="spellEnd"/>
      <w:r w:rsidR="005412F4">
        <w:t xml:space="preserve">, </w:t>
      </w:r>
      <w:r w:rsidR="0041584E">
        <w:t xml:space="preserve">Paul </w:t>
      </w:r>
      <w:proofErr w:type="spellStart"/>
      <w:r w:rsidR="0041584E">
        <w:t>Dachel</w:t>
      </w:r>
      <w:proofErr w:type="spellEnd"/>
      <w:r w:rsidR="0041584E">
        <w:t xml:space="preserve">, </w:t>
      </w:r>
      <w:r w:rsidR="005412F4">
        <w:t>Kris Snyder</w:t>
      </w:r>
      <w:r w:rsidR="00D0286A">
        <w:t xml:space="preserve"> </w:t>
      </w:r>
      <w:r w:rsidR="00141025">
        <w:t>and others in audience.</w:t>
      </w:r>
    </w:p>
    <w:p w14:paraId="455389D6" w14:textId="77777777" w:rsidR="0090591A" w:rsidRDefault="0090591A" w:rsidP="00C87EFD">
      <w:pPr>
        <w:pStyle w:val="NoSpacing"/>
      </w:pPr>
    </w:p>
    <w:p w14:paraId="2DF47ACB" w14:textId="77777777" w:rsidR="005C216B" w:rsidRDefault="005C216B" w:rsidP="00C87EFD">
      <w:pPr>
        <w:pStyle w:val="NoSpacing"/>
      </w:pPr>
    </w:p>
    <w:p w14:paraId="726A1DD5" w14:textId="77777777" w:rsidR="005E6355" w:rsidRDefault="005E6355" w:rsidP="00C87EFD">
      <w:pPr>
        <w:pStyle w:val="NoSpacing"/>
      </w:pPr>
    </w:p>
    <w:p w14:paraId="263984B2" w14:textId="77777777" w:rsidR="00C87EFD" w:rsidRDefault="00C87EFD" w:rsidP="00C87EFD">
      <w:pPr>
        <w:pStyle w:val="NoSpacing"/>
      </w:pPr>
      <w:r>
        <w:t>Minutes and agenda from last meeting waived, posted. Accepted and approved as presented.</w:t>
      </w:r>
    </w:p>
    <w:p w14:paraId="743EE5A0" w14:textId="77777777" w:rsidR="00393F81" w:rsidRDefault="00393F81" w:rsidP="00C87EFD">
      <w:pPr>
        <w:pStyle w:val="NoSpacing"/>
      </w:pPr>
    </w:p>
    <w:p w14:paraId="25919466" w14:textId="1694C49B" w:rsidR="00BE1B36" w:rsidRDefault="00BE1B36" w:rsidP="00C87EFD">
      <w:pPr>
        <w:pStyle w:val="NoSpacing"/>
      </w:pPr>
      <w:r>
        <w:t xml:space="preserve">Morgan &amp; </w:t>
      </w:r>
      <w:proofErr w:type="spellStart"/>
      <w:r>
        <w:t>Parmley</w:t>
      </w:r>
      <w:proofErr w:type="spellEnd"/>
      <w:r>
        <w:t xml:space="preserve">:  </w:t>
      </w:r>
      <w:r w:rsidR="005330F1">
        <w:t>Presented an Anticipated Construction Schedule for the WWTF upgrade.</w:t>
      </w:r>
    </w:p>
    <w:p w14:paraId="7FB94F46" w14:textId="77777777" w:rsidR="00BE1B36" w:rsidRDefault="00BE1B36" w:rsidP="00C87EFD">
      <w:pPr>
        <w:pStyle w:val="NoSpacing"/>
      </w:pPr>
    </w:p>
    <w:p w14:paraId="4A0112DB" w14:textId="1AB7DE02" w:rsidR="00393F81" w:rsidRDefault="005330F1" w:rsidP="00393F81">
      <w:pPr>
        <w:pStyle w:val="NoSpacing"/>
      </w:pPr>
      <w:r>
        <w:t xml:space="preserve">Paul </w:t>
      </w:r>
      <w:proofErr w:type="spellStart"/>
      <w:r>
        <w:t>Dachel</w:t>
      </w:r>
      <w:proofErr w:type="spellEnd"/>
      <w:r>
        <w:t>:  The Sanitary Survey went well. Need to add inspection on well pumps to t</w:t>
      </w:r>
      <w:r w:rsidR="00505BE7">
        <w:t xml:space="preserve">he yearly budget.  </w:t>
      </w:r>
      <w:proofErr w:type="gramStart"/>
      <w:r w:rsidR="00505BE7">
        <w:t>Looking to maintain inspections on pumps and filters as regulated by DNR.</w:t>
      </w:r>
      <w:proofErr w:type="gramEnd"/>
    </w:p>
    <w:p w14:paraId="17A64D23" w14:textId="77777777" w:rsidR="001A4BA8" w:rsidRDefault="001A4BA8" w:rsidP="00B670B6">
      <w:pPr>
        <w:pStyle w:val="NoSpacing"/>
      </w:pPr>
    </w:p>
    <w:p w14:paraId="6F62A659" w14:textId="2A98BC0C" w:rsidR="00505BE7" w:rsidRDefault="00505BE7" w:rsidP="00B670B6">
      <w:pPr>
        <w:pStyle w:val="NoSpacing"/>
      </w:pPr>
      <w:r>
        <w:t>Members from Town of Strickland board present to discuss beach repairs and maintenance. Approval that the Village will repair the steps and benches at the beach, while the Town of Strickland will repair/replace the dock by Beth, Tom 2</w:t>
      </w:r>
      <w:r w:rsidRPr="00505BE7">
        <w:rPr>
          <w:vertAlign w:val="superscript"/>
        </w:rPr>
        <w:t>nd</w:t>
      </w:r>
      <w:r>
        <w:t>, motion carried.</w:t>
      </w:r>
    </w:p>
    <w:p w14:paraId="591C488A" w14:textId="77777777" w:rsidR="0090591A" w:rsidRDefault="0090591A" w:rsidP="00B670B6">
      <w:pPr>
        <w:pStyle w:val="NoSpacing"/>
      </w:pPr>
    </w:p>
    <w:p w14:paraId="7AFD3670" w14:textId="296CEC76" w:rsidR="006B3243" w:rsidRDefault="006B3243" w:rsidP="00B670B6">
      <w:pPr>
        <w:pStyle w:val="NoSpacing"/>
      </w:pPr>
      <w:r>
        <w:t>**</w:t>
      </w:r>
      <w:r w:rsidR="00AC1491" w:rsidRPr="006B3243">
        <w:rPr>
          <w:b/>
          <w:sz w:val="28"/>
          <w:szCs w:val="28"/>
          <w:u w:val="single"/>
        </w:rPr>
        <w:t>Spring Curbside Clean-Up Date set for Monday May 20, 2019</w:t>
      </w:r>
      <w:r w:rsidR="00AC1491">
        <w:t>.</w:t>
      </w:r>
      <w:r>
        <w:t xml:space="preserve"> **</w:t>
      </w:r>
    </w:p>
    <w:p w14:paraId="16393B74" w14:textId="5F1E5342" w:rsidR="00660477" w:rsidRDefault="00AC1491" w:rsidP="00B670B6">
      <w:pPr>
        <w:pStyle w:val="NoSpacing"/>
      </w:pPr>
      <w:r>
        <w:t xml:space="preserve"> An insert will be put in the May utility billing.</w:t>
      </w:r>
    </w:p>
    <w:p w14:paraId="09992720" w14:textId="77777777" w:rsidR="00AC1491" w:rsidRDefault="00AC1491" w:rsidP="00B670B6">
      <w:pPr>
        <w:pStyle w:val="NoSpacing"/>
      </w:pPr>
    </w:p>
    <w:p w14:paraId="25CDE624" w14:textId="245E0ED8" w:rsidR="00660477" w:rsidRDefault="006B3243" w:rsidP="00B670B6">
      <w:pPr>
        <w:pStyle w:val="NoSpacing"/>
      </w:pPr>
      <w:r>
        <w:t xml:space="preserve">Approval to have Weyerhaeuser Area Community Club, </w:t>
      </w:r>
      <w:proofErr w:type="spellStart"/>
      <w:proofErr w:type="gramStart"/>
      <w:r>
        <w:t>Inc</w:t>
      </w:r>
      <w:proofErr w:type="spellEnd"/>
      <w:r>
        <w:t>,</w:t>
      </w:r>
      <w:proofErr w:type="gramEnd"/>
      <w:r>
        <w:t xml:space="preserve"> pay </w:t>
      </w:r>
      <w:proofErr w:type="spellStart"/>
      <w:r w:rsidR="0090591A">
        <w:t>Huiras</w:t>
      </w:r>
      <w:proofErr w:type="spellEnd"/>
      <w:r w:rsidR="0090591A">
        <w:t xml:space="preserve"> Construction, </w:t>
      </w:r>
      <w:proofErr w:type="spellStart"/>
      <w:r w:rsidR="0090591A">
        <w:t>Inc</w:t>
      </w:r>
      <w:proofErr w:type="spellEnd"/>
      <w:r>
        <w:t xml:space="preserve"> for the Village Park Pavilion snow removal by Beth, Tom 2</w:t>
      </w:r>
      <w:r w:rsidRPr="006B3243">
        <w:rPr>
          <w:vertAlign w:val="superscript"/>
        </w:rPr>
        <w:t>nd</w:t>
      </w:r>
      <w:r>
        <w:t xml:space="preserve">, motion carried. </w:t>
      </w:r>
    </w:p>
    <w:p w14:paraId="52E083EA" w14:textId="77777777" w:rsidR="00AE5321" w:rsidRDefault="00AE5321" w:rsidP="00B670B6">
      <w:pPr>
        <w:pStyle w:val="NoSpacing"/>
      </w:pPr>
    </w:p>
    <w:p w14:paraId="2C23C69B" w14:textId="1C7CC4FA" w:rsidR="00882889" w:rsidRDefault="00AE5321" w:rsidP="00B670B6">
      <w:pPr>
        <w:pStyle w:val="NoSpacing"/>
      </w:pPr>
      <w:r>
        <w:t xml:space="preserve">Approval </w:t>
      </w:r>
      <w:r w:rsidR="00125B1C">
        <w:t xml:space="preserve">of </w:t>
      </w:r>
      <w:r w:rsidR="006B3243">
        <w:t xml:space="preserve">picnic license for Catholic Church Holy </w:t>
      </w:r>
      <w:proofErr w:type="spellStart"/>
      <w:r w:rsidR="006B3243">
        <w:t>Mens</w:t>
      </w:r>
      <w:proofErr w:type="spellEnd"/>
      <w:r w:rsidR="006B3243">
        <w:t xml:space="preserve"> Club by Tom, Beth 2</w:t>
      </w:r>
      <w:r w:rsidR="006B3243" w:rsidRPr="006B3243">
        <w:rPr>
          <w:vertAlign w:val="superscript"/>
        </w:rPr>
        <w:t>nd</w:t>
      </w:r>
      <w:r w:rsidR="006B3243">
        <w:t xml:space="preserve">, motion carried. </w:t>
      </w:r>
    </w:p>
    <w:p w14:paraId="369FFC26" w14:textId="77777777" w:rsidR="00125B1C" w:rsidRDefault="00125B1C" w:rsidP="00B670B6">
      <w:pPr>
        <w:pStyle w:val="NoSpacing"/>
      </w:pPr>
    </w:p>
    <w:p w14:paraId="32991732" w14:textId="040C8802" w:rsidR="00125B1C" w:rsidRDefault="005C216B" w:rsidP="00B670B6">
      <w:pPr>
        <w:pStyle w:val="NoSpacing"/>
      </w:pPr>
      <w:r>
        <w:t xml:space="preserve">Approval to waive Park Rental Fee for Catholic Church Holy </w:t>
      </w:r>
      <w:proofErr w:type="spellStart"/>
      <w:r>
        <w:t>Mens</w:t>
      </w:r>
      <w:proofErr w:type="spellEnd"/>
      <w:r>
        <w:t xml:space="preserve"> Club garage sale event by </w:t>
      </w:r>
      <w:proofErr w:type="spellStart"/>
      <w:r>
        <w:t>Erv</w:t>
      </w:r>
      <w:proofErr w:type="spellEnd"/>
      <w:r>
        <w:t>, Tom 2</w:t>
      </w:r>
      <w:r w:rsidRPr="005C216B">
        <w:rPr>
          <w:vertAlign w:val="superscript"/>
        </w:rPr>
        <w:t>nd</w:t>
      </w:r>
      <w:r>
        <w:t>, motion carried.</w:t>
      </w:r>
    </w:p>
    <w:p w14:paraId="6238E66E" w14:textId="77777777" w:rsidR="00125B1C" w:rsidRDefault="00125B1C" w:rsidP="00B670B6">
      <w:pPr>
        <w:pStyle w:val="NoSpacing"/>
      </w:pPr>
    </w:p>
    <w:p w14:paraId="32BEC69C" w14:textId="43264366" w:rsidR="00882889" w:rsidRDefault="005C216B" w:rsidP="00B670B6">
      <w:pPr>
        <w:pStyle w:val="NoSpacing"/>
      </w:pPr>
      <w:r>
        <w:t>Certification of Election tabled until May meeting.</w:t>
      </w:r>
    </w:p>
    <w:p w14:paraId="0FA4AF48" w14:textId="77777777" w:rsidR="0082297F" w:rsidRDefault="0082297F" w:rsidP="00B670B6">
      <w:pPr>
        <w:pStyle w:val="NoSpacing"/>
      </w:pPr>
    </w:p>
    <w:p w14:paraId="107FDAB1" w14:textId="4F2D6A74" w:rsidR="00134061" w:rsidRDefault="007F13B6" w:rsidP="00134061">
      <w:pPr>
        <w:spacing w:after="0"/>
        <w:rPr>
          <w:sz w:val="24"/>
          <w:szCs w:val="24"/>
        </w:rPr>
      </w:pPr>
      <w:r w:rsidRPr="00163D96">
        <w:rPr>
          <w:sz w:val="24"/>
          <w:szCs w:val="24"/>
        </w:rPr>
        <w:t>Approval of financial statement and master copy of bills signed by:</w:t>
      </w:r>
      <w:r w:rsidR="00FD240A">
        <w:rPr>
          <w:sz w:val="24"/>
          <w:szCs w:val="24"/>
        </w:rPr>
        <w:t xml:space="preserve"> </w:t>
      </w:r>
      <w:proofErr w:type="spellStart"/>
      <w:r w:rsidR="00682698">
        <w:rPr>
          <w:sz w:val="24"/>
          <w:szCs w:val="24"/>
        </w:rPr>
        <w:t>Erv</w:t>
      </w:r>
      <w:proofErr w:type="spellEnd"/>
      <w:r w:rsidR="00682698">
        <w:rPr>
          <w:sz w:val="24"/>
          <w:szCs w:val="24"/>
        </w:rPr>
        <w:t xml:space="preserve"> Murray, </w:t>
      </w:r>
      <w:r w:rsidRPr="00163D96">
        <w:rPr>
          <w:sz w:val="24"/>
          <w:szCs w:val="24"/>
        </w:rPr>
        <w:t>Tom Bush, and Beth Poznikowich</w:t>
      </w:r>
      <w:r w:rsidR="00134061">
        <w:rPr>
          <w:sz w:val="24"/>
          <w:szCs w:val="24"/>
        </w:rPr>
        <w:t>.</w:t>
      </w:r>
    </w:p>
    <w:p w14:paraId="7AF85501" w14:textId="77777777" w:rsidR="00882889" w:rsidRDefault="00882889" w:rsidP="00134061">
      <w:pPr>
        <w:spacing w:after="0"/>
        <w:rPr>
          <w:sz w:val="24"/>
          <w:szCs w:val="24"/>
        </w:rPr>
      </w:pPr>
    </w:p>
    <w:p w14:paraId="589645C7" w14:textId="55A61CE3" w:rsidR="00C87EFD" w:rsidRPr="00C87EFD" w:rsidRDefault="005C216B" w:rsidP="00134061">
      <w:pPr>
        <w:spacing w:after="0"/>
      </w:pPr>
      <w:r>
        <w:t>7:45</w:t>
      </w:r>
      <w:bookmarkStart w:id="0" w:name="_GoBack"/>
      <w:bookmarkEnd w:id="0"/>
      <w:r w:rsidR="003F264F">
        <w:t>pm Meeting adjourned.</w:t>
      </w:r>
      <w:r w:rsidR="00E21891">
        <w:t xml:space="preserve"> </w:t>
      </w:r>
    </w:p>
    <w:sectPr w:rsidR="00C87EFD" w:rsidRPr="00C87EFD" w:rsidSect="00F35577">
      <w:head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881A" w14:textId="77777777" w:rsidR="00FD5ADA" w:rsidRDefault="00FD5ADA" w:rsidP="00F35577">
      <w:pPr>
        <w:spacing w:after="0" w:line="240" w:lineRule="auto"/>
      </w:pPr>
      <w:r>
        <w:separator/>
      </w:r>
    </w:p>
  </w:endnote>
  <w:endnote w:type="continuationSeparator" w:id="0">
    <w:p w14:paraId="28E1E3F0" w14:textId="77777777" w:rsidR="00FD5ADA" w:rsidRDefault="00FD5ADA" w:rsidP="00F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D7A4" w14:textId="77777777" w:rsidR="00FD5ADA" w:rsidRDefault="00FD5ADA" w:rsidP="00F35577">
      <w:pPr>
        <w:spacing w:after="0" w:line="240" w:lineRule="auto"/>
      </w:pPr>
      <w:r>
        <w:separator/>
      </w:r>
    </w:p>
  </w:footnote>
  <w:footnote w:type="continuationSeparator" w:id="0">
    <w:p w14:paraId="391E2356" w14:textId="77777777" w:rsidR="00FD5ADA" w:rsidRDefault="00FD5ADA" w:rsidP="00F3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5785"/>
      <w:gridCol w:w="3805"/>
    </w:tblGrid>
    <w:tr w:rsidR="00CD472F" w14:paraId="7CE6DA97" w14:textId="77777777" w:rsidTr="00C22BD3">
      <w:trPr>
        <w:trHeight w:val="288"/>
      </w:trPr>
      <w:tc>
        <w:tcPr>
          <w:tcW w:w="5785" w:type="dxa"/>
        </w:tcPr>
        <w:p w14:paraId="1556D1BA" w14:textId="77777777" w:rsidR="00CD472F" w:rsidRPr="00FD57B8" w:rsidRDefault="00CD472F" w:rsidP="00C87EFD">
          <w:pPr>
            <w:pStyle w:val="NoSpacing"/>
          </w:pPr>
          <w:r w:rsidRPr="00FD57B8">
            <w:t xml:space="preserve">VILLAGE OF WEYERHAEUSER </w:t>
          </w:r>
        </w:p>
        <w:p w14:paraId="3EB89ADF" w14:textId="77777777" w:rsidR="00CD472F" w:rsidRDefault="00E21891" w:rsidP="00C87EFD">
          <w:pPr>
            <w:pStyle w:val="NoSpacing"/>
          </w:pPr>
          <w:r>
            <w:t>Municipal Utilities/Public Works</w:t>
          </w:r>
        </w:p>
        <w:p w14:paraId="4B1A2FBB" w14:textId="77777777" w:rsidR="007B4561" w:rsidRDefault="007B4561" w:rsidP="00C87EFD">
          <w:pPr>
            <w:pStyle w:val="NoSpacing"/>
          </w:pPr>
        </w:p>
        <w:p w14:paraId="46A60727" w14:textId="77777777" w:rsidR="007B4561" w:rsidRPr="0059773A" w:rsidRDefault="007B4561" w:rsidP="00C87EFD">
          <w:pPr>
            <w:pStyle w:val="NoSpacing"/>
            <w:rPr>
              <w:sz w:val="48"/>
              <w:szCs w:val="48"/>
            </w:rPr>
          </w:pPr>
          <w:r w:rsidRPr="007B4561">
            <w:t>This institution is an equal provider and employer</w:t>
          </w:r>
        </w:p>
      </w:tc>
      <w:sdt>
        <w:sdtPr>
          <w:rPr>
            <w:sz w:val="24"/>
            <w:szCs w:val="24"/>
          </w:rPr>
          <w:alias w:val="Year"/>
          <w:id w:val="77761609"/>
          <w:placeholder>
            <w:docPart w:val="D34D698E36534C1393085AEDEEF3ABA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805" w:type="dxa"/>
            </w:tcPr>
            <w:p w14:paraId="6A6D446C" w14:textId="5FF15EC1" w:rsidR="00CD472F" w:rsidRDefault="000D2F06" w:rsidP="00CD472F">
              <w:pPr>
                <w:pStyle w:val="Header"/>
                <w:rPr>
                  <w:rFonts w:asciiTheme="majorHAnsi" w:eastAsiaTheme="majorEastAsia" w:hAnsiTheme="majorHAnsi" w:cstheme="majorBidi"/>
                  <w:b/>
                  <w:bCs/>
                  <w:color w:val="DDDDDD" w:themeColor="accent1"/>
                  <w:sz w:val="36"/>
                  <w:szCs w:val="36"/>
                  <w14:numForm w14:val="oldStyle"/>
                </w:rPr>
              </w:pPr>
              <w:r>
                <w:rPr>
                  <w:sz w:val="24"/>
                  <w:szCs w:val="24"/>
                </w:rPr>
                <w:t>N3723 2nd St, PO Box 168 Weyerhaeuser, WI 54895</w:t>
              </w:r>
              <w:r w:rsidR="00C22BD3">
                <w:rPr>
                  <w:sz w:val="24"/>
                  <w:szCs w:val="24"/>
                </w:rPr>
                <w:t xml:space="preserve">    </w:t>
              </w:r>
              <w:r>
                <w:rPr>
                  <w:sz w:val="24"/>
                  <w:szCs w:val="24"/>
                </w:rPr>
                <w:t xml:space="preserve">    Phone: (715) 353-25</w:t>
              </w:r>
              <w:r w:rsidR="00C22BD3">
                <w:rPr>
                  <w:sz w:val="24"/>
                  <w:szCs w:val="24"/>
                </w:rPr>
                <w:t>71              villageofweyerhaeuser.weebly.com</w:t>
              </w:r>
            </w:p>
          </w:tc>
        </w:sdtContent>
      </w:sdt>
    </w:tr>
  </w:tbl>
  <w:p w14:paraId="3F5CE09F" w14:textId="77777777" w:rsidR="00F35577" w:rsidRDefault="00F35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D36"/>
    <w:multiLevelType w:val="hybridMultilevel"/>
    <w:tmpl w:val="DB60B444"/>
    <w:lvl w:ilvl="0" w:tplc="F1D0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7"/>
    <w:rsid w:val="00002E91"/>
    <w:rsid w:val="00010184"/>
    <w:rsid w:val="0001607B"/>
    <w:rsid w:val="00017C42"/>
    <w:rsid w:val="00044A5F"/>
    <w:rsid w:val="00052B80"/>
    <w:rsid w:val="000805A8"/>
    <w:rsid w:val="00094551"/>
    <w:rsid w:val="000963CB"/>
    <w:rsid w:val="000A37B7"/>
    <w:rsid w:val="000A3D85"/>
    <w:rsid w:val="000D2F06"/>
    <w:rsid w:val="0011792D"/>
    <w:rsid w:val="00125B1C"/>
    <w:rsid w:val="00134061"/>
    <w:rsid w:val="00141025"/>
    <w:rsid w:val="00141CEB"/>
    <w:rsid w:val="00163D96"/>
    <w:rsid w:val="00164347"/>
    <w:rsid w:val="00167C6E"/>
    <w:rsid w:val="00176667"/>
    <w:rsid w:val="00180F0D"/>
    <w:rsid w:val="00197BA7"/>
    <w:rsid w:val="001A03B4"/>
    <w:rsid w:val="001A4BA8"/>
    <w:rsid w:val="00234948"/>
    <w:rsid w:val="00266049"/>
    <w:rsid w:val="00285CC5"/>
    <w:rsid w:val="002A2409"/>
    <w:rsid w:val="002F2ADB"/>
    <w:rsid w:val="002F3EEA"/>
    <w:rsid w:val="00301695"/>
    <w:rsid w:val="003142FD"/>
    <w:rsid w:val="0032414A"/>
    <w:rsid w:val="00356333"/>
    <w:rsid w:val="00380148"/>
    <w:rsid w:val="00393F81"/>
    <w:rsid w:val="00394C20"/>
    <w:rsid w:val="003A2F56"/>
    <w:rsid w:val="003A32E3"/>
    <w:rsid w:val="003E76EA"/>
    <w:rsid w:val="003F264F"/>
    <w:rsid w:val="00402580"/>
    <w:rsid w:val="0041584E"/>
    <w:rsid w:val="004272B5"/>
    <w:rsid w:val="0044023B"/>
    <w:rsid w:val="00440CE5"/>
    <w:rsid w:val="00460394"/>
    <w:rsid w:val="00470D0A"/>
    <w:rsid w:val="004A43F9"/>
    <w:rsid w:val="004A6D28"/>
    <w:rsid w:val="004C4CA5"/>
    <w:rsid w:val="004D6664"/>
    <w:rsid w:val="004F1118"/>
    <w:rsid w:val="005040D1"/>
    <w:rsid w:val="00505BE7"/>
    <w:rsid w:val="00506827"/>
    <w:rsid w:val="005165D4"/>
    <w:rsid w:val="0051712E"/>
    <w:rsid w:val="00523070"/>
    <w:rsid w:val="00523318"/>
    <w:rsid w:val="005279BA"/>
    <w:rsid w:val="005330F1"/>
    <w:rsid w:val="005412F4"/>
    <w:rsid w:val="00541E68"/>
    <w:rsid w:val="005519F2"/>
    <w:rsid w:val="00563C4B"/>
    <w:rsid w:val="0057713E"/>
    <w:rsid w:val="00591F05"/>
    <w:rsid w:val="0059773A"/>
    <w:rsid w:val="005C216B"/>
    <w:rsid w:val="005E0318"/>
    <w:rsid w:val="005E4BEA"/>
    <w:rsid w:val="005E6355"/>
    <w:rsid w:val="005F1B58"/>
    <w:rsid w:val="00605FB3"/>
    <w:rsid w:val="00660477"/>
    <w:rsid w:val="006812AE"/>
    <w:rsid w:val="00682698"/>
    <w:rsid w:val="006827C9"/>
    <w:rsid w:val="006B3243"/>
    <w:rsid w:val="007376C2"/>
    <w:rsid w:val="00743BBD"/>
    <w:rsid w:val="00745EA0"/>
    <w:rsid w:val="007B1681"/>
    <w:rsid w:val="007B4561"/>
    <w:rsid w:val="007C6EB2"/>
    <w:rsid w:val="007E0624"/>
    <w:rsid w:val="007E7E1B"/>
    <w:rsid w:val="007F0C50"/>
    <w:rsid w:val="007F13B6"/>
    <w:rsid w:val="0082297F"/>
    <w:rsid w:val="00844C36"/>
    <w:rsid w:val="00852E48"/>
    <w:rsid w:val="0086054A"/>
    <w:rsid w:val="00882889"/>
    <w:rsid w:val="008A3D5F"/>
    <w:rsid w:val="008B31C7"/>
    <w:rsid w:val="008B5136"/>
    <w:rsid w:val="008D4B4B"/>
    <w:rsid w:val="008D4E1E"/>
    <w:rsid w:val="008E25F5"/>
    <w:rsid w:val="008F2B7C"/>
    <w:rsid w:val="0090591A"/>
    <w:rsid w:val="00922F21"/>
    <w:rsid w:val="009431F2"/>
    <w:rsid w:val="009576F1"/>
    <w:rsid w:val="009C001B"/>
    <w:rsid w:val="009D3C99"/>
    <w:rsid w:val="009D622C"/>
    <w:rsid w:val="009F354E"/>
    <w:rsid w:val="009F4138"/>
    <w:rsid w:val="00A32F24"/>
    <w:rsid w:val="00A4311D"/>
    <w:rsid w:val="00A51B36"/>
    <w:rsid w:val="00A77768"/>
    <w:rsid w:val="00A80D69"/>
    <w:rsid w:val="00A8620A"/>
    <w:rsid w:val="00AC1491"/>
    <w:rsid w:val="00AC1F18"/>
    <w:rsid w:val="00AE5321"/>
    <w:rsid w:val="00AE7EE4"/>
    <w:rsid w:val="00B11E4B"/>
    <w:rsid w:val="00B336AD"/>
    <w:rsid w:val="00B3401A"/>
    <w:rsid w:val="00B44857"/>
    <w:rsid w:val="00B55CD9"/>
    <w:rsid w:val="00B670B6"/>
    <w:rsid w:val="00B74697"/>
    <w:rsid w:val="00B77F47"/>
    <w:rsid w:val="00B8583B"/>
    <w:rsid w:val="00B92E91"/>
    <w:rsid w:val="00BB2568"/>
    <w:rsid w:val="00BB3880"/>
    <w:rsid w:val="00BD459B"/>
    <w:rsid w:val="00BD730D"/>
    <w:rsid w:val="00BE1B36"/>
    <w:rsid w:val="00BF2211"/>
    <w:rsid w:val="00BF440E"/>
    <w:rsid w:val="00C22BD3"/>
    <w:rsid w:val="00C24CB9"/>
    <w:rsid w:val="00C333BC"/>
    <w:rsid w:val="00C341F2"/>
    <w:rsid w:val="00C6554E"/>
    <w:rsid w:val="00C87EFD"/>
    <w:rsid w:val="00CA292B"/>
    <w:rsid w:val="00CD472F"/>
    <w:rsid w:val="00CF0159"/>
    <w:rsid w:val="00D0286A"/>
    <w:rsid w:val="00D04A5A"/>
    <w:rsid w:val="00D320AF"/>
    <w:rsid w:val="00D419A0"/>
    <w:rsid w:val="00D44911"/>
    <w:rsid w:val="00D45896"/>
    <w:rsid w:val="00D630C3"/>
    <w:rsid w:val="00D81536"/>
    <w:rsid w:val="00D83CED"/>
    <w:rsid w:val="00DA3F01"/>
    <w:rsid w:val="00DB5E28"/>
    <w:rsid w:val="00DD1424"/>
    <w:rsid w:val="00DE5F83"/>
    <w:rsid w:val="00DF14F1"/>
    <w:rsid w:val="00DF563B"/>
    <w:rsid w:val="00E00134"/>
    <w:rsid w:val="00E21891"/>
    <w:rsid w:val="00E361C8"/>
    <w:rsid w:val="00E40BFD"/>
    <w:rsid w:val="00E82A92"/>
    <w:rsid w:val="00E934B0"/>
    <w:rsid w:val="00E93F58"/>
    <w:rsid w:val="00E96360"/>
    <w:rsid w:val="00EB239E"/>
    <w:rsid w:val="00EC2DD3"/>
    <w:rsid w:val="00F35577"/>
    <w:rsid w:val="00F423AC"/>
    <w:rsid w:val="00F55D60"/>
    <w:rsid w:val="00F7130F"/>
    <w:rsid w:val="00F91539"/>
    <w:rsid w:val="00F978DC"/>
    <w:rsid w:val="00FC0576"/>
    <w:rsid w:val="00FD1533"/>
    <w:rsid w:val="00FD240A"/>
    <w:rsid w:val="00FD4E17"/>
    <w:rsid w:val="00FD57B8"/>
    <w:rsid w:val="00FD5ADA"/>
    <w:rsid w:val="00FF0688"/>
    <w:rsid w:val="00FF06A0"/>
    <w:rsid w:val="00FF2358"/>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4D698E36534C1393085AEDEEF3ABA0"/>
        <w:category>
          <w:name w:val="General"/>
          <w:gallery w:val="placeholder"/>
        </w:category>
        <w:types>
          <w:type w:val="bbPlcHdr"/>
        </w:types>
        <w:behaviors>
          <w:behavior w:val="content"/>
        </w:behaviors>
        <w:guid w:val="{8854330D-4E21-4F45-9D2B-0F7080251009}"/>
      </w:docPartPr>
      <w:docPartBody>
        <w:p w:rsidR="00227962" w:rsidRDefault="0071596B" w:rsidP="0071596B">
          <w:pPr>
            <w:pStyle w:val="D34D698E36534C1393085AEDEEF3ABA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6B"/>
    <w:rsid w:val="0005608E"/>
    <w:rsid w:val="001B0D75"/>
    <w:rsid w:val="001B6393"/>
    <w:rsid w:val="00227962"/>
    <w:rsid w:val="002517F8"/>
    <w:rsid w:val="002763A5"/>
    <w:rsid w:val="002B7D71"/>
    <w:rsid w:val="00321F56"/>
    <w:rsid w:val="003331AF"/>
    <w:rsid w:val="00391366"/>
    <w:rsid w:val="003B415E"/>
    <w:rsid w:val="003B6D14"/>
    <w:rsid w:val="00447B7E"/>
    <w:rsid w:val="004838E3"/>
    <w:rsid w:val="005A4147"/>
    <w:rsid w:val="00640473"/>
    <w:rsid w:val="006835D2"/>
    <w:rsid w:val="0069201A"/>
    <w:rsid w:val="007134E8"/>
    <w:rsid w:val="0071596B"/>
    <w:rsid w:val="008149E2"/>
    <w:rsid w:val="0083577E"/>
    <w:rsid w:val="00836FA6"/>
    <w:rsid w:val="008C4465"/>
    <w:rsid w:val="00A11711"/>
    <w:rsid w:val="00AB0A7F"/>
    <w:rsid w:val="00AC7C89"/>
    <w:rsid w:val="00B77161"/>
    <w:rsid w:val="00B8572E"/>
    <w:rsid w:val="00BD7FFB"/>
    <w:rsid w:val="00CD3A8C"/>
    <w:rsid w:val="00CE68DF"/>
    <w:rsid w:val="00E22980"/>
    <w:rsid w:val="00EE029B"/>
    <w:rsid w:val="00F01140"/>
    <w:rsid w:val="00F17428"/>
    <w:rsid w:val="00F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N3723 2nd St, PO Box 168 Weyerhaeuser, WI 54895        Phone: (715) 353-2571              villageofweyerhaeuser.weebly.com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1EA9D-97AF-43F8-8F18-C0E6FA09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Purchase Order</vt:lpstr>
    </vt:vector>
  </TitlesOfParts>
  <Company>Hewlett-Packard Company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creator>Amanda Poppe</dc:creator>
  <cp:lastModifiedBy>Kris Snyder</cp:lastModifiedBy>
  <cp:revision>2</cp:revision>
  <cp:lastPrinted>2017-11-21T17:20:00Z</cp:lastPrinted>
  <dcterms:created xsi:type="dcterms:W3CDTF">2019-04-16T17:34:00Z</dcterms:created>
  <dcterms:modified xsi:type="dcterms:W3CDTF">2019-04-16T17:34:00Z</dcterms:modified>
</cp:coreProperties>
</file>