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67C6" w14:textId="40DDECAF" w:rsidR="00D44911" w:rsidRDefault="00A4741C" w:rsidP="00C87EFD">
      <w:pPr>
        <w:pStyle w:val="NoSpacing"/>
        <w:jc w:val="center"/>
      </w:pPr>
      <w:r>
        <w:t>M</w:t>
      </w:r>
      <w:r w:rsidR="00C87EFD">
        <w:t xml:space="preserve">EETING MINUTES  </w:t>
      </w:r>
      <w:r w:rsidR="00234948">
        <w:t xml:space="preserve"> </w:t>
      </w:r>
      <w:r w:rsidR="00C87EFD">
        <w:t xml:space="preserve">   </w:t>
      </w:r>
      <w:r w:rsidR="003C3B08">
        <w:t>September 11</w:t>
      </w:r>
      <w:r w:rsidR="00C341F2">
        <w:t>, 2019</w:t>
      </w:r>
      <w:r w:rsidR="00C87EFD">
        <w:t xml:space="preserve">   </w:t>
      </w:r>
      <w:r w:rsidR="00234948">
        <w:t xml:space="preserve"> </w:t>
      </w:r>
      <w:r w:rsidR="00C87EFD">
        <w:t xml:space="preserve">   6:30 PM VILLAGE HALL</w:t>
      </w:r>
    </w:p>
    <w:p w14:paraId="78D86547" w14:textId="77777777" w:rsidR="00CF4482" w:rsidRDefault="00CF4482" w:rsidP="00C87EFD">
      <w:pPr>
        <w:pStyle w:val="NoSpacing"/>
        <w:jc w:val="center"/>
      </w:pPr>
    </w:p>
    <w:p w14:paraId="14BC0CD4" w14:textId="1CCDD410" w:rsidR="00C87EFD" w:rsidRDefault="00C87EFD" w:rsidP="00C87EFD">
      <w:pPr>
        <w:pStyle w:val="NoSpacing"/>
      </w:pPr>
      <w:r>
        <w:t>6:30pm meeting called to order by</w:t>
      </w:r>
      <w:r w:rsidR="00D0286A">
        <w:t xml:space="preserve"> </w:t>
      </w:r>
      <w:r w:rsidR="0090591A">
        <w:t xml:space="preserve">President </w:t>
      </w:r>
      <w:r w:rsidR="007F3A9D">
        <w:t>Tom Bush</w:t>
      </w:r>
      <w:r w:rsidR="00B55CD9">
        <w:t>.  Attendance:</w:t>
      </w:r>
      <w:r w:rsidR="00D0286A">
        <w:t xml:space="preserve"> </w:t>
      </w:r>
      <w:r w:rsidR="007F3A9D">
        <w:t>Bob Babcock</w:t>
      </w:r>
      <w:r w:rsidR="00CF4482">
        <w:t>, Paul Dachel,</w:t>
      </w:r>
      <w:r w:rsidR="0041584E">
        <w:t xml:space="preserve"> </w:t>
      </w:r>
      <w:r w:rsidR="003C3B08">
        <w:t xml:space="preserve">Frances Bjerke, </w:t>
      </w:r>
      <w:r w:rsidR="005412F4">
        <w:t>Kris Snyder</w:t>
      </w:r>
      <w:r w:rsidR="00D0286A">
        <w:t xml:space="preserve"> </w:t>
      </w:r>
      <w:r w:rsidR="00141025">
        <w:t>and others in audience.</w:t>
      </w:r>
    </w:p>
    <w:p w14:paraId="455389D6" w14:textId="77777777" w:rsidR="0090591A" w:rsidRDefault="0090591A" w:rsidP="00C87EFD">
      <w:pPr>
        <w:pStyle w:val="NoSpacing"/>
      </w:pPr>
    </w:p>
    <w:p w14:paraId="263984B2" w14:textId="77777777" w:rsidR="00C87EFD" w:rsidRDefault="00C87EFD" w:rsidP="00C87EFD">
      <w:pPr>
        <w:pStyle w:val="NoSpacing"/>
      </w:pPr>
      <w:r>
        <w:t>Minutes and agenda from last meeting waived, posted. Accepted and approved as presented.</w:t>
      </w:r>
    </w:p>
    <w:p w14:paraId="1565CFDB" w14:textId="77777777" w:rsidR="003C3B08" w:rsidRDefault="003C3B08" w:rsidP="00C87EFD">
      <w:pPr>
        <w:pStyle w:val="NoSpacing"/>
      </w:pPr>
    </w:p>
    <w:p w14:paraId="7DE3BED9" w14:textId="1054F852" w:rsidR="003C3B08" w:rsidRDefault="003C3B08" w:rsidP="00C87EFD">
      <w:pPr>
        <w:pStyle w:val="NoSpacing"/>
      </w:pPr>
      <w:r>
        <w:t>Oath of Office</w:t>
      </w:r>
      <w:r>
        <w:t>s were signed and issued to Frances for the remainder of Beth’s term.</w:t>
      </w:r>
    </w:p>
    <w:p w14:paraId="743EE5A0" w14:textId="77777777" w:rsidR="00393F81" w:rsidRDefault="00393F81" w:rsidP="00C87EFD">
      <w:pPr>
        <w:pStyle w:val="NoSpacing"/>
      </w:pPr>
    </w:p>
    <w:p w14:paraId="631341AC" w14:textId="2457C525" w:rsidR="00375AAB" w:rsidRDefault="00BE1B36" w:rsidP="00B670B6">
      <w:pPr>
        <w:pStyle w:val="NoSpacing"/>
      </w:pPr>
      <w:r>
        <w:t xml:space="preserve">Morgan &amp; Parmley:  </w:t>
      </w:r>
      <w:r w:rsidR="003C53EB">
        <w:t>Larry Gotham was present to give</w:t>
      </w:r>
      <w:r w:rsidR="00833E8E">
        <w:t xml:space="preserve"> an </w:t>
      </w:r>
      <w:r w:rsidR="003C53EB">
        <w:t xml:space="preserve">update on </w:t>
      </w:r>
      <w:r w:rsidR="00833E8E">
        <w:t xml:space="preserve">the </w:t>
      </w:r>
      <w:r w:rsidR="003C3B08">
        <w:t>WWTF project. The two new cells have had the liner installed. The force main has been installed and is operational.</w:t>
      </w:r>
      <w:r w:rsidR="003C53EB">
        <w:t xml:space="preserve"> Approval of </w:t>
      </w:r>
      <w:r w:rsidR="007A1569">
        <w:t xml:space="preserve">Contractor’s Application for Payment No. </w:t>
      </w:r>
      <w:r w:rsidR="003C3B08">
        <w:t>2</w:t>
      </w:r>
      <w:r w:rsidR="007A1569">
        <w:t xml:space="preserve"> for CDBG Grant </w:t>
      </w:r>
      <w:r w:rsidR="0051609D">
        <w:t>Proceeds by</w:t>
      </w:r>
      <w:r w:rsidR="007A1569">
        <w:t xml:space="preserve"> </w:t>
      </w:r>
      <w:r w:rsidR="003C3B08">
        <w:t xml:space="preserve">Bob, </w:t>
      </w:r>
      <w:r w:rsidR="00CF569E">
        <w:t>F</w:t>
      </w:r>
      <w:r w:rsidR="003C3B08">
        <w:t>rances</w:t>
      </w:r>
      <w:r w:rsidR="007A1569">
        <w:t xml:space="preserve"> 2</w:t>
      </w:r>
      <w:r w:rsidR="007A1569" w:rsidRPr="007A1569">
        <w:rPr>
          <w:vertAlign w:val="superscript"/>
        </w:rPr>
        <w:t>nd</w:t>
      </w:r>
      <w:r w:rsidR="007A1569">
        <w:t>, motion carried.</w:t>
      </w:r>
      <w:r w:rsidR="00375AAB">
        <w:t xml:space="preserve"> </w:t>
      </w:r>
    </w:p>
    <w:p w14:paraId="17A64D23" w14:textId="74CB4CC1" w:rsidR="001A4BA8" w:rsidRDefault="00375AAB" w:rsidP="00B670B6">
      <w:pPr>
        <w:pStyle w:val="NoSpacing"/>
      </w:pPr>
      <w:r>
        <w:t>Approval of Change Order #1 for WWTF Project by Tom, Bob 2</w:t>
      </w:r>
      <w:r w:rsidRPr="00375AAB">
        <w:rPr>
          <w:vertAlign w:val="superscript"/>
        </w:rPr>
        <w:t>nd</w:t>
      </w:r>
      <w:r>
        <w:t>, motion carried.</w:t>
      </w:r>
    </w:p>
    <w:p w14:paraId="7CDFCFFD" w14:textId="1D3C5744" w:rsidR="00375AAB" w:rsidRDefault="00375AAB" w:rsidP="00B670B6">
      <w:pPr>
        <w:pStyle w:val="NoSpacing"/>
      </w:pPr>
      <w:r>
        <w:t>Approval to use Tri-State Pump</w:t>
      </w:r>
      <w:r w:rsidR="008A70B3">
        <w:t xml:space="preserve"> &amp; Control estimate for lift station panel upgrade by Bob, Frances 2</w:t>
      </w:r>
      <w:r w:rsidR="008A70B3" w:rsidRPr="008A70B3">
        <w:rPr>
          <w:vertAlign w:val="superscript"/>
        </w:rPr>
        <w:t>nd</w:t>
      </w:r>
      <w:r w:rsidR="008A70B3">
        <w:t>, motion carried.</w:t>
      </w:r>
    </w:p>
    <w:p w14:paraId="51D26E3D" w14:textId="77777777" w:rsidR="00CF569E" w:rsidRDefault="00CF569E" w:rsidP="00CF569E">
      <w:pPr>
        <w:pStyle w:val="NoSpacing"/>
      </w:pPr>
      <w:r>
        <w:t>Approval of WWTF invoices for RD Draw Request #3 by Tom, Bob 2</w:t>
      </w:r>
      <w:r w:rsidRPr="00CF4482">
        <w:rPr>
          <w:vertAlign w:val="superscript"/>
        </w:rPr>
        <w:t>nd</w:t>
      </w:r>
      <w:r>
        <w:t xml:space="preserve">, motion carried. </w:t>
      </w:r>
    </w:p>
    <w:p w14:paraId="0AD7383E" w14:textId="77777777" w:rsidR="00375AAB" w:rsidRDefault="00375AAB" w:rsidP="00B670B6">
      <w:pPr>
        <w:pStyle w:val="NoSpacing"/>
      </w:pPr>
    </w:p>
    <w:p w14:paraId="484F363D" w14:textId="7DC3C4B4" w:rsidR="006D3CD2" w:rsidRDefault="003C3B08" w:rsidP="00B670B6">
      <w:pPr>
        <w:pStyle w:val="NoSpacing"/>
      </w:pPr>
      <w:r>
        <w:t>Paul Dachel: S</w:t>
      </w:r>
      <w:r w:rsidR="007A1569">
        <w:t xml:space="preserve">oft spots on </w:t>
      </w:r>
      <w:r>
        <w:t>6</w:t>
      </w:r>
      <w:r w:rsidRPr="003C3B08">
        <w:rPr>
          <w:vertAlign w:val="superscript"/>
        </w:rPr>
        <w:t>th</w:t>
      </w:r>
      <w:r>
        <w:t xml:space="preserve"> </w:t>
      </w:r>
      <w:r w:rsidR="007A1569">
        <w:t xml:space="preserve">St </w:t>
      </w:r>
      <w:r>
        <w:t>need to be</w:t>
      </w:r>
      <w:r w:rsidR="007A1569">
        <w:t xml:space="preserve"> removed and replaced with additional rock.  </w:t>
      </w:r>
      <w:r>
        <w:t xml:space="preserve">Once that is completed, Monarch Paving will apply the second layer of blacktop to both streets. </w:t>
      </w:r>
      <w:r w:rsidR="007959FA">
        <w:t>Tabled the discussion on the Hause abandoned septic tank until more information is known.</w:t>
      </w:r>
    </w:p>
    <w:p w14:paraId="73C3D227" w14:textId="71351701" w:rsidR="00A56F8C" w:rsidRDefault="003904B6" w:rsidP="00B670B6">
      <w:pPr>
        <w:pStyle w:val="NoSpacing"/>
      </w:pPr>
      <w:r>
        <w:t xml:space="preserve">Approval to award Stout Construction </w:t>
      </w:r>
      <w:r w:rsidR="00DC226E">
        <w:t>Inc.</w:t>
      </w:r>
      <w:r w:rsidR="00C930E8">
        <w:t xml:space="preserve"> contract</w:t>
      </w:r>
      <w:r>
        <w:t xml:space="preserve"> for </w:t>
      </w:r>
      <w:r>
        <w:t>replacing collection system easement with roc</w:t>
      </w:r>
      <w:r>
        <w:t>k by Tom, Bob 2</w:t>
      </w:r>
      <w:r w:rsidRPr="003904B6">
        <w:rPr>
          <w:vertAlign w:val="superscript"/>
        </w:rPr>
        <w:t>nd</w:t>
      </w:r>
      <w:r>
        <w:t xml:space="preserve">, motion carried. </w:t>
      </w:r>
    </w:p>
    <w:p w14:paraId="52E083EA" w14:textId="77777777" w:rsidR="00AE5321" w:rsidRDefault="00AE5321" w:rsidP="00B670B6">
      <w:pPr>
        <w:pStyle w:val="NoSpacing"/>
      </w:pPr>
    </w:p>
    <w:p w14:paraId="669F1CDE" w14:textId="03320E06" w:rsidR="00A4741C" w:rsidRDefault="00A4741C" w:rsidP="00B670B6">
      <w:pPr>
        <w:pStyle w:val="NoSpacing"/>
      </w:pPr>
      <w:r>
        <w:t xml:space="preserve">Approval </w:t>
      </w:r>
      <w:r w:rsidR="007959FA">
        <w:t xml:space="preserve">to award a 3 year contract to Badgerland Appraisal and Consulting LLC </w:t>
      </w:r>
      <w:r w:rsidR="0012315C">
        <w:t>by Tom, Bob</w:t>
      </w:r>
      <w:r w:rsidR="00CF4482">
        <w:t xml:space="preserve"> 2</w:t>
      </w:r>
      <w:r w:rsidR="00CF4482" w:rsidRPr="00CF4482">
        <w:rPr>
          <w:vertAlign w:val="superscript"/>
        </w:rPr>
        <w:t>nd</w:t>
      </w:r>
      <w:r w:rsidR="00CF4482">
        <w:t>, motion carried.</w:t>
      </w:r>
    </w:p>
    <w:p w14:paraId="6B81CD19" w14:textId="77777777" w:rsidR="00D73BAC" w:rsidRDefault="00D73BAC" w:rsidP="00B670B6">
      <w:pPr>
        <w:pStyle w:val="NoSpacing"/>
      </w:pPr>
    </w:p>
    <w:p w14:paraId="5EF95390" w14:textId="3EF716CD" w:rsidR="0012315C" w:rsidRDefault="00CF569E" w:rsidP="00B670B6">
      <w:pPr>
        <w:pStyle w:val="NoSpacing"/>
      </w:pPr>
      <w:r>
        <w:t>Approval of the sale of the vacate lot on 5 1/2 St for $2</w:t>
      </w:r>
      <w:r w:rsidR="00C47E72">
        <w:t>,</w:t>
      </w:r>
      <w:bookmarkStart w:id="0" w:name="_GoBack"/>
      <w:bookmarkEnd w:id="0"/>
      <w:r>
        <w:t>500.00 to Amy Hajdasz by Tom, Frances 2</w:t>
      </w:r>
      <w:r w:rsidRPr="00CF569E">
        <w:rPr>
          <w:vertAlign w:val="superscript"/>
        </w:rPr>
        <w:t>nd</w:t>
      </w:r>
      <w:r>
        <w:t>, motion carried. CDBG will be contacted for assurance that the lot does not have to be sold based on income limits. Rusk County Abstract will be contacted to do the closing.</w:t>
      </w:r>
    </w:p>
    <w:p w14:paraId="10DBF1E8" w14:textId="77777777" w:rsidR="00CF569E" w:rsidRDefault="00CF569E" w:rsidP="00B670B6">
      <w:pPr>
        <w:pStyle w:val="NoSpacing"/>
      </w:pPr>
    </w:p>
    <w:p w14:paraId="664D034A" w14:textId="33841FC6" w:rsidR="00F82FB5" w:rsidRDefault="00F82FB5" w:rsidP="00B670B6">
      <w:pPr>
        <w:pStyle w:val="NoSpacing"/>
      </w:pPr>
      <w:r>
        <w:t>Date for USDA-RD photo op set for 10:00am Tuesday October 22, 2019 at the WWTF site.</w:t>
      </w:r>
    </w:p>
    <w:p w14:paraId="4260AF0C" w14:textId="77777777" w:rsidR="00252597" w:rsidRDefault="00252597" w:rsidP="00B670B6">
      <w:pPr>
        <w:pStyle w:val="NoSpacing"/>
      </w:pPr>
    </w:p>
    <w:p w14:paraId="22321555" w14:textId="1747DAEB" w:rsidR="006F5666" w:rsidRDefault="00252597" w:rsidP="00B670B6">
      <w:pPr>
        <w:pStyle w:val="NoSpacing"/>
      </w:pPr>
      <w:r>
        <w:t>Rusk County Sheriff Jeff Wallace was present to discuss ordinance enforcement.  He stated that according to corporate council, the county is able to enforce only those ordinances as referenced to the county.  The county is unable to enforce ordinances unless under contract with the municipality.  His suggestion is to contact the Clerk of Courts for further assistance.</w:t>
      </w:r>
    </w:p>
    <w:p w14:paraId="68C69693" w14:textId="77777777" w:rsidR="0012315C" w:rsidRDefault="0012315C" w:rsidP="00B670B6">
      <w:pPr>
        <w:pStyle w:val="NoSpacing"/>
      </w:pPr>
    </w:p>
    <w:p w14:paraId="707F6931" w14:textId="0BFA5284" w:rsidR="00CF4482" w:rsidRDefault="006F5666" w:rsidP="00B670B6">
      <w:pPr>
        <w:pStyle w:val="NoSpacing"/>
      </w:pPr>
      <w:r>
        <w:t xml:space="preserve">Tabled until </w:t>
      </w:r>
      <w:r w:rsidR="00CF569E">
        <w:t xml:space="preserve">notification from lawyer </w:t>
      </w:r>
      <w:r w:rsidR="00DC226E">
        <w:t>concerning</w:t>
      </w:r>
      <w:r>
        <w:t xml:space="preserve"> reviewing and updating of </w:t>
      </w:r>
      <w:r w:rsidR="00231F0B">
        <w:t>v</w:t>
      </w:r>
      <w:r>
        <w:t>illage ordinances.</w:t>
      </w:r>
    </w:p>
    <w:p w14:paraId="14A9F97D" w14:textId="090A82F8" w:rsidR="0023012C" w:rsidRDefault="007F13B6" w:rsidP="00134061">
      <w:pPr>
        <w:spacing w:after="0"/>
        <w:rPr>
          <w:sz w:val="24"/>
          <w:szCs w:val="24"/>
        </w:rPr>
      </w:pPr>
      <w:r w:rsidRPr="00163D96">
        <w:rPr>
          <w:sz w:val="24"/>
          <w:szCs w:val="24"/>
        </w:rPr>
        <w:t>Approval of financial statement</w:t>
      </w:r>
      <w:r w:rsidR="003C3B08">
        <w:rPr>
          <w:sz w:val="24"/>
          <w:szCs w:val="24"/>
        </w:rPr>
        <w:t>s</w:t>
      </w:r>
      <w:r w:rsidRPr="00163D96">
        <w:rPr>
          <w:sz w:val="24"/>
          <w:szCs w:val="24"/>
        </w:rPr>
        <w:t xml:space="preserve"> and master copy of bills signed by:</w:t>
      </w:r>
      <w:r w:rsidR="00FD240A">
        <w:rPr>
          <w:sz w:val="24"/>
          <w:szCs w:val="24"/>
        </w:rPr>
        <w:t xml:space="preserve"> </w:t>
      </w:r>
      <w:r w:rsidR="006F5666">
        <w:rPr>
          <w:sz w:val="24"/>
          <w:szCs w:val="24"/>
        </w:rPr>
        <w:t xml:space="preserve">Tom Bush, </w:t>
      </w:r>
      <w:r w:rsidR="003C3B08">
        <w:rPr>
          <w:sz w:val="24"/>
          <w:szCs w:val="24"/>
        </w:rPr>
        <w:t>Bob Babcock, and Frances Bjerke.</w:t>
      </w:r>
      <w:r w:rsidR="003C3B08">
        <w:rPr>
          <w:sz w:val="24"/>
          <w:szCs w:val="24"/>
        </w:rPr>
        <w:tab/>
        <w:t xml:space="preserve"> </w:t>
      </w:r>
      <w:r w:rsidR="003C3B08">
        <w:rPr>
          <w:sz w:val="24"/>
          <w:szCs w:val="24"/>
        </w:rPr>
        <w:tab/>
      </w:r>
      <w:r w:rsidR="003C3B08">
        <w:rPr>
          <w:sz w:val="24"/>
          <w:szCs w:val="24"/>
        </w:rPr>
        <w:tab/>
      </w:r>
      <w:r w:rsidR="003C3B08">
        <w:rPr>
          <w:sz w:val="24"/>
          <w:szCs w:val="24"/>
        </w:rPr>
        <w:tab/>
      </w:r>
      <w:r w:rsidR="003C3B08">
        <w:t>9:20</w:t>
      </w:r>
      <w:r w:rsidR="003C3B08">
        <w:t xml:space="preserve">pm Meeting adjourned. </w:t>
      </w:r>
      <w:r w:rsidR="00A4741C">
        <w:rPr>
          <w:sz w:val="24"/>
          <w:szCs w:val="24"/>
        </w:rPr>
        <w:tab/>
      </w:r>
      <w:r w:rsidR="00A4741C">
        <w:rPr>
          <w:sz w:val="24"/>
          <w:szCs w:val="24"/>
        </w:rPr>
        <w:tab/>
      </w:r>
      <w:r w:rsidR="00A4741C">
        <w:rPr>
          <w:sz w:val="24"/>
          <w:szCs w:val="24"/>
        </w:rPr>
        <w:tab/>
      </w:r>
      <w:r w:rsidR="00A4741C">
        <w:rPr>
          <w:sz w:val="24"/>
          <w:szCs w:val="24"/>
        </w:rPr>
        <w:tab/>
      </w:r>
      <w:r w:rsidR="00A4741C">
        <w:rPr>
          <w:sz w:val="24"/>
          <w:szCs w:val="24"/>
        </w:rPr>
        <w:tab/>
      </w:r>
    </w:p>
    <w:sectPr w:rsidR="0023012C" w:rsidSect="00F35577">
      <w:head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DEF3C" w14:textId="77777777" w:rsidR="00CD7310" w:rsidRDefault="00CD7310" w:rsidP="00F35577">
      <w:pPr>
        <w:spacing w:after="0" w:line="240" w:lineRule="auto"/>
      </w:pPr>
      <w:r>
        <w:separator/>
      </w:r>
    </w:p>
  </w:endnote>
  <w:endnote w:type="continuationSeparator" w:id="0">
    <w:p w14:paraId="50778677" w14:textId="77777777" w:rsidR="00CD7310" w:rsidRDefault="00CD7310" w:rsidP="00F3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0D726" w14:textId="77777777" w:rsidR="00CD7310" w:rsidRDefault="00CD7310" w:rsidP="00F35577">
      <w:pPr>
        <w:spacing w:after="0" w:line="240" w:lineRule="auto"/>
      </w:pPr>
      <w:r>
        <w:separator/>
      </w:r>
    </w:p>
  </w:footnote>
  <w:footnote w:type="continuationSeparator" w:id="0">
    <w:p w14:paraId="1EF01C22" w14:textId="77777777" w:rsidR="00CD7310" w:rsidRDefault="00CD7310" w:rsidP="00F3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5785"/>
      <w:gridCol w:w="3805"/>
    </w:tblGrid>
    <w:tr w:rsidR="00CD472F" w14:paraId="7CE6DA97" w14:textId="77777777" w:rsidTr="00C22BD3">
      <w:trPr>
        <w:trHeight w:val="288"/>
      </w:trPr>
      <w:tc>
        <w:tcPr>
          <w:tcW w:w="5785" w:type="dxa"/>
        </w:tcPr>
        <w:p w14:paraId="1556D1BA" w14:textId="77777777" w:rsidR="00CD472F" w:rsidRPr="00FD57B8" w:rsidRDefault="00CD472F" w:rsidP="00C87EFD">
          <w:pPr>
            <w:pStyle w:val="NoSpacing"/>
          </w:pPr>
          <w:r w:rsidRPr="00FD57B8">
            <w:t xml:space="preserve">VILLAGE OF WEYERHAEUSER </w:t>
          </w:r>
        </w:p>
        <w:p w14:paraId="4B1A2FBB" w14:textId="34095D6C" w:rsidR="007B4561" w:rsidRDefault="00E21891" w:rsidP="00C87EFD">
          <w:pPr>
            <w:pStyle w:val="NoSpacing"/>
          </w:pPr>
          <w:r>
            <w:t>Municipal Utilities/Public Works</w:t>
          </w:r>
        </w:p>
        <w:p w14:paraId="3F68710D" w14:textId="77777777" w:rsidR="00150C8F" w:rsidRDefault="007B4561" w:rsidP="00C87EFD">
          <w:pPr>
            <w:pStyle w:val="NoSpacing"/>
          </w:pPr>
          <w:r w:rsidRPr="007B4561">
            <w:t>This institution is an equal provider and employer</w:t>
          </w:r>
        </w:p>
        <w:p w14:paraId="46A60727" w14:textId="41C10223" w:rsidR="00150C8F" w:rsidRPr="00150C8F" w:rsidRDefault="00150C8F" w:rsidP="00C87EFD">
          <w:pPr>
            <w:pStyle w:val="NoSpacing"/>
          </w:pPr>
          <w:r>
            <w:t>villageofweyerhaeuser.weebly.com</w:t>
          </w:r>
        </w:p>
      </w:tc>
      <w:sdt>
        <w:sdtPr>
          <w:rPr>
            <w:sz w:val="24"/>
            <w:szCs w:val="24"/>
          </w:rPr>
          <w:alias w:val="Year"/>
          <w:id w:val="77761609"/>
          <w:placeholder>
            <w:docPart w:val="D34D698E36534C1393085AEDEEF3ABA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805" w:type="dxa"/>
            </w:tcPr>
            <w:p w14:paraId="6A6D446C" w14:textId="27ABEF48" w:rsidR="00CD472F" w:rsidRDefault="000D2F06" w:rsidP="00CD472F">
              <w:pPr>
                <w:pStyle w:val="Header"/>
                <w:rPr>
                  <w:rFonts w:asciiTheme="majorHAnsi" w:eastAsiaTheme="majorEastAsia" w:hAnsiTheme="majorHAnsi" w:cstheme="majorBidi"/>
                  <w:b/>
                  <w:bCs/>
                  <w:color w:val="DDDDDD" w:themeColor="accent1"/>
                  <w:sz w:val="36"/>
                  <w:szCs w:val="36"/>
                  <w14:numForm w14:val="oldStyle"/>
                </w:rPr>
              </w:pPr>
              <w:r>
                <w:rPr>
                  <w:sz w:val="24"/>
                  <w:szCs w:val="24"/>
                </w:rPr>
                <w:t>N3723 2nd St, PO Box 168 Weyerhaeuser, WI 54895</w:t>
              </w:r>
              <w:r w:rsidR="00C22BD3">
                <w:rPr>
                  <w:sz w:val="24"/>
                  <w:szCs w:val="24"/>
                </w:rPr>
                <w:t xml:space="preserve">    </w:t>
              </w:r>
              <w:r>
                <w:rPr>
                  <w:sz w:val="24"/>
                  <w:szCs w:val="24"/>
                </w:rPr>
                <w:t xml:space="preserve">    Phone: (715) 353-25</w:t>
              </w:r>
              <w:r w:rsidR="00C22BD3">
                <w:rPr>
                  <w:sz w:val="24"/>
                  <w:szCs w:val="24"/>
                </w:rPr>
                <w:t xml:space="preserve">71              </w:t>
              </w:r>
              <w:r w:rsidR="00150C8F">
                <w:rPr>
                  <w:sz w:val="24"/>
                  <w:szCs w:val="24"/>
                </w:rPr>
                <w:t>weyclerk@bevcomm.net</w:t>
              </w:r>
            </w:p>
          </w:tc>
        </w:sdtContent>
      </w:sdt>
    </w:tr>
  </w:tbl>
  <w:p w14:paraId="3F5CE09F" w14:textId="77777777" w:rsidR="00F35577" w:rsidRDefault="00F35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D36"/>
    <w:multiLevelType w:val="hybridMultilevel"/>
    <w:tmpl w:val="DB60B444"/>
    <w:lvl w:ilvl="0" w:tplc="F1D04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97"/>
    <w:rsid w:val="00002E91"/>
    <w:rsid w:val="00010184"/>
    <w:rsid w:val="0001607B"/>
    <w:rsid w:val="00017C42"/>
    <w:rsid w:val="00030787"/>
    <w:rsid w:val="00044A5F"/>
    <w:rsid w:val="00052B80"/>
    <w:rsid w:val="000805A8"/>
    <w:rsid w:val="00094551"/>
    <w:rsid w:val="000963CB"/>
    <w:rsid w:val="000A37B7"/>
    <w:rsid w:val="000A3D85"/>
    <w:rsid w:val="000D2F06"/>
    <w:rsid w:val="0011792D"/>
    <w:rsid w:val="0012315C"/>
    <w:rsid w:val="00125B1C"/>
    <w:rsid w:val="00134061"/>
    <w:rsid w:val="00141025"/>
    <w:rsid w:val="00141CEB"/>
    <w:rsid w:val="00150C8F"/>
    <w:rsid w:val="00163D96"/>
    <w:rsid w:val="00164347"/>
    <w:rsid w:val="00167C6E"/>
    <w:rsid w:val="00176667"/>
    <w:rsid w:val="00180F0D"/>
    <w:rsid w:val="00197BA7"/>
    <w:rsid w:val="001A03B4"/>
    <w:rsid w:val="001A1C0C"/>
    <w:rsid w:val="001A4BA8"/>
    <w:rsid w:val="0023012C"/>
    <w:rsid w:val="00231F0B"/>
    <w:rsid w:val="00234948"/>
    <w:rsid w:val="00252597"/>
    <w:rsid w:val="00266049"/>
    <w:rsid w:val="00285CC5"/>
    <w:rsid w:val="002A2409"/>
    <w:rsid w:val="002B2299"/>
    <w:rsid w:val="002F2ADB"/>
    <w:rsid w:val="002F3EEA"/>
    <w:rsid w:val="00301695"/>
    <w:rsid w:val="003142FD"/>
    <w:rsid w:val="0032414A"/>
    <w:rsid w:val="00356333"/>
    <w:rsid w:val="00375AAB"/>
    <w:rsid w:val="00380148"/>
    <w:rsid w:val="003904B6"/>
    <w:rsid w:val="00393F81"/>
    <w:rsid w:val="00394C20"/>
    <w:rsid w:val="003A2F56"/>
    <w:rsid w:val="003A32E3"/>
    <w:rsid w:val="003C3B08"/>
    <w:rsid w:val="003C53EB"/>
    <w:rsid w:val="003E76EA"/>
    <w:rsid w:val="003F264F"/>
    <w:rsid w:val="00402580"/>
    <w:rsid w:val="0041584E"/>
    <w:rsid w:val="004272B5"/>
    <w:rsid w:val="0044023B"/>
    <w:rsid w:val="00440CE5"/>
    <w:rsid w:val="00460394"/>
    <w:rsid w:val="00470D0A"/>
    <w:rsid w:val="00497F98"/>
    <w:rsid w:val="004A43F9"/>
    <w:rsid w:val="004A6D28"/>
    <w:rsid w:val="004C4CA5"/>
    <w:rsid w:val="004D09EC"/>
    <w:rsid w:val="004D6664"/>
    <w:rsid w:val="004F1118"/>
    <w:rsid w:val="005040D1"/>
    <w:rsid w:val="00505BE7"/>
    <w:rsid w:val="00506827"/>
    <w:rsid w:val="00515327"/>
    <w:rsid w:val="0051609D"/>
    <w:rsid w:val="005165D4"/>
    <w:rsid w:val="0051712E"/>
    <w:rsid w:val="00523070"/>
    <w:rsid w:val="00523318"/>
    <w:rsid w:val="005279BA"/>
    <w:rsid w:val="005330F1"/>
    <w:rsid w:val="005412F4"/>
    <w:rsid w:val="00541E68"/>
    <w:rsid w:val="005519F2"/>
    <w:rsid w:val="00563C4B"/>
    <w:rsid w:val="0057713E"/>
    <w:rsid w:val="00591F05"/>
    <w:rsid w:val="0059773A"/>
    <w:rsid w:val="005C216B"/>
    <w:rsid w:val="005E0318"/>
    <w:rsid w:val="005E4BEA"/>
    <w:rsid w:val="005E6355"/>
    <w:rsid w:val="005F1B58"/>
    <w:rsid w:val="00605FB3"/>
    <w:rsid w:val="00660477"/>
    <w:rsid w:val="006812AE"/>
    <w:rsid w:val="00682698"/>
    <w:rsid w:val="006827C9"/>
    <w:rsid w:val="006934B8"/>
    <w:rsid w:val="00696B10"/>
    <w:rsid w:val="006B3243"/>
    <w:rsid w:val="006C6651"/>
    <w:rsid w:val="006D3CD2"/>
    <w:rsid w:val="006F5666"/>
    <w:rsid w:val="007376C2"/>
    <w:rsid w:val="00743BBD"/>
    <w:rsid w:val="00745EA0"/>
    <w:rsid w:val="00747223"/>
    <w:rsid w:val="007959FA"/>
    <w:rsid w:val="007A1569"/>
    <w:rsid w:val="007B1681"/>
    <w:rsid w:val="007B4561"/>
    <w:rsid w:val="007C6EB2"/>
    <w:rsid w:val="007E0624"/>
    <w:rsid w:val="007E7E1B"/>
    <w:rsid w:val="007F0C50"/>
    <w:rsid w:val="007F13B6"/>
    <w:rsid w:val="007F3A9D"/>
    <w:rsid w:val="008218CC"/>
    <w:rsid w:val="0082297F"/>
    <w:rsid w:val="00833E8E"/>
    <w:rsid w:val="00844C36"/>
    <w:rsid w:val="00852E48"/>
    <w:rsid w:val="0086054A"/>
    <w:rsid w:val="00882889"/>
    <w:rsid w:val="008A3D5F"/>
    <w:rsid w:val="008A70B3"/>
    <w:rsid w:val="008B31C7"/>
    <w:rsid w:val="008B5136"/>
    <w:rsid w:val="008B5588"/>
    <w:rsid w:val="008D3FD9"/>
    <w:rsid w:val="008D4B4B"/>
    <w:rsid w:val="008D4E1E"/>
    <w:rsid w:val="008E25F5"/>
    <w:rsid w:val="008F2B7C"/>
    <w:rsid w:val="0090591A"/>
    <w:rsid w:val="00922F21"/>
    <w:rsid w:val="009431F2"/>
    <w:rsid w:val="009576F1"/>
    <w:rsid w:val="009C001B"/>
    <w:rsid w:val="009D3C99"/>
    <w:rsid w:val="009D622C"/>
    <w:rsid w:val="009F354E"/>
    <w:rsid w:val="009F4138"/>
    <w:rsid w:val="00A32F24"/>
    <w:rsid w:val="00A4311D"/>
    <w:rsid w:val="00A4741C"/>
    <w:rsid w:val="00A51B36"/>
    <w:rsid w:val="00A56F8C"/>
    <w:rsid w:val="00A77768"/>
    <w:rsid w:val="00A80D69"/>
    <w:rsid w:val="00A8620A"/>
    <w:rsid w:val="00AC1491"/>
    <w:rsid w:val="00AC1F18"/>
    <w:rsid w:val="00AE5321"/>
    <w:rsid w:val="00AE7EE4"/>
    <w:rsid w:val="00B11E4B"/>
    <w:rsid w:val="00B336AD"/>
    <w:rsid w:val="00B3401A"/>
    <w:rsid w:val="00B44857"/>
    <w:rsid w:val="00B55CD9"/>
    <w:rsid w:val="00B56A55"/>
    <w:rsid w:val="00B670B6"/>
    <w:rsid w:val="00B74697"/>
    <w:rsid w:val="00B77F47"/>
    <w:rsid w:val="00B8583B"/>
    <w:rsid w:val="00B925A1"/>
    <w:rsid w:val="00B92E91"/>
    <w:rsid w:val="00BB2568"/>
    <w:rsid w:val="00BB3880"/>
    <w:rsid w:val="00BD459B"/>
    <w:rsid w:val="00BD730D"/>
    <w:rsid w:val="00BE1B36"/>
    <w:rsid w:val="00BF2211"/>
    <w:rsid w:val="00BF440E"/>
    <w:rsid w:val="00C22BD3"/>
    <w:rsid w:val="00C24CB9"/>
    <w:rsid w:val="00C2788A"/>
    <w:rsid w:val="00C333BC"/>
    <w:rsid w:val="00C341F2"/>
    <w:rsid w:val="00C36475"/>
    <w:rsid w:val="00C47E72"/>
    <w:rsid w:val="00C6554E"/>
    <w:rsid w:val="00C87EFD"/>
    <w:rsid w:val="00C930E8"/>
    <w:rsid w:val="00CA292B"/>
    <w:rsid w:val="00CD472F"/>
    <w:rsid w:val="00CD7310"/>
    <w:rsid w:val="00CF0159"/>
    <w:rsid w:val="00CF4482"/>
    <w:rsid w:val="00CF569E"/>
    <w:rsid w:val="00D0286A"/>
    <w:rsid w:val="00D04A5A"/>
    <w:rsid w:val="00D320AF"/>
    <w:rsid w:val="00D419A0"/>
    <w:rsid w:val="00D44911"/>
    <w:rsid w:val="00D45896"/>
    <w:rsid w:val="00D5493F"/>
    <w:rsid w:val="00D630C3"/>
    <w:rsid w:val="00D73BAC"/>
    <w:rsid w:val="00D81536"/>
    <w:rsid w:val="00D83CED"/>
    <w:rsid w:val="00DA3F01"/>
    <w:rsid w:val="00DB5E28"/>
    <w:rsid w:val="00DC226E"/>
    <w:rsid w:val="00DD1424"/>
    <w:rsid w:val="00DE5F83"/>
    <w:rsid w:val="00DF14F1"/>
    <w:rsid w:val="00DF563B"/>
    <w:rsid w:val="00E00134"/>
    <w:rsid w:val="00E21891"/>
    <w:rsid w:val="00E361C8"/>
    <w:rsid w:val="00E40BFD"/>
    <w:rsid w:val="00E82A92"/>
    <w:rsid w:val="00E934B0"/>
    <w:rsid w:val="00E93F58"/>
    <w:rsid w:val="00E96360"/>
    <w:rsid w:val="00EB239E"/>
    <w:rsid w:val="00EC2DD3"/>
    <w:rsid w:val="00F35577"/>
    <w:rsid w:val="00F423AC"/>
    <w:rsid w:val="00F55D60"/>
    <w:rsid w:val="00F7130F"/>
    <w:rsid w:val="00F82FB5"/>
    <w:rsid w:val="00F91539"/>
    <w:rsid w:val="00F978DC"/>
    <w:rsid w:val="00FC0576"/>
    <w:rsid w:val="00FD1533"/>
    <w:rsid w:val="00FD240A"/>
    <w:rsid w:val="00FD4E17"/>
    <w:rsid w:val="00FD57B8"/>
    <w:rsid w:val="00FD5ADA"/>
    <w:rsid w:val="00FF0688"/>
    <w:rsid w:val="00FF06A0"/>
    <w:rsid w:val="00FF2358"/>
    <w:rsid w:val="00FF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F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77"/>
  </w:style>
  <w:style w:type="paragraph" w:styleId="Footer">
    <w:name w:val="footer"/>
    <w:basedOn w:val="Normal"/>
    <w:link w:val="FooterChar"/>
    <w:uiPriority w:val="99"/>
    <w:unhideWhenUsed/>
    <w:rsid w:val="00F3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77"/>
  </w:style>
  <w:style w:type="paragraph" w:styleId="BalloonText">
    <w:name w:val="Balloon Text"/>
    <w:basedOn w:val="Normal"/>
    <w:link w:val="BalloonTextChar"/>
    <w:uiPriority w:val="99"/>
    <w:semiHidden/>
    <w:unhideWhenUsed/>
    <w:rsid w:val="00F3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77"/>
    <w:rPr>
      <w:rFonts w:ascii="Tahoma" w:hAnsi="Tahoma" w:cs="Tahoma"/>
      <w:sz w:val="16"/>
      <w:szCs w:val="16"/>
    </w:rPr>
  </w:style>
  <w:style w:type="table" w:styleId="TableGrid">
    <w:name w:val="Table Grid"/>
    <w:basedOn w:val="TableNormal"/>
    <w:uiPriority w:val="39"/>
    <w:rsid w:val="0059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91"/>
    <w:pPr>
      <w:ind w:left="720"/>
      <w:contextualSpacing/>
    </w:pPr>
  </w:style>
  <w:style w:type="paragraph" w:styleId="NoSpacing">
    <w:name w:val="No Spacing"/>
    <w:uiPriority w:val="1"/>
    <w:qFormat/>
    <w:rsid w:val="00C87EFD"/>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77"/>
  </w:style>
  <w:style w:type="paragraph" w:styleId="Footer">
    <w:name w:val="footer"/>
    <w:basedOn w:val="Normal"/>
    <w:link w:val="FooterChar"/>
    <w:uiPriority w:val="99"/>
    <w:unhideWhenUsed/>
    <w:rsid w:val="00F3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77"/>
  </w:style>
  <w:style w:type="paragraph" w:styleId="BalloonText">
    <w:name w:val="Balloon Text"/>
    <w:basedOn w:val="Normal"/>
    <w:link w:val="BalloonTextChar"/>
    <w:uiPriority w:val="99"/>
    <w:semiHidden/>
    <w:unhideWhenUsed/>
    <w:rsid w:val="00F3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77"/>
    <w:rPr>
      <w:rFonts w:ascii="Tahoma" w:hAnsi="Tahoma" w:cs="Tahoma"/>
      <w:sz w:val="16"/>
      <w:szCs w:val="16"/>
    </w:rPr>
  </w:style>
  <w:style w:type="table" w:styleId="TableGrid">
    <w:name w:val="Table Grid"/>
    <w:basedOn w:val="TableNormal"/>
    <w:uiPriority w:val="39"/>
    <w:rsid w:val="0059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91"/>
    <w:pPr>
      <w:ind w:left="720"/>
      <w:contextualSpacing/>
    </w:pPr>
  </w:style>
  <w:style w:type="paragraph" w:styleId="NoSpacing">
    <w:name w:val="No Spacing"/>
    <w:uiPriority w:val="1"/>
    <w:qFormat/>
    <w:rsid w:val="00C87EF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4D698E36534C1393085AEDEEF3ABA0"/>
        <w:category>
          <w:name w:val="General"/>
          <w:gallery w:val="placeholder"/>
        </w:category>
        <w:types>
          <w:type w:val="bbPlcHdr"/>
        </w:types>
        <w:behaviors>
          <w:behavior w:val="content"/>
        </w:behaviors>
        <w:guid w:val="{8854330D-4E21-4F45-9D2B-0F7080251009}"/>
      </w:docPartPr>
      <w:docPartBody>
        <w:p w:rsidR="00227962" w:rsidRDefault="0071596B" w:rsidP="0071596B">
          <w:pPr>
            <w:pStyle w:val="D34D698E36534C1393085AEDEEF3ABA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6B"/>
    <w:rsid w:val="0005608E"/>
    <w:rsid w:val="001B0D75"/>
    <w:rsid w:val="001B6393"/>
    <w:rsid w:val="00227962"/>
    <w:rsid w:val="002517F8"/>
    <w:rsid w:val="002763A5"/>
    <w:rsid w:val="002B7D71"/>
    <w:rsid w:val="00321F56"/>
    <w:rsid w:val="003331AF"/>
    <w:rsid w:val="00391366"/>
    <w:rsid w:val="003B415E"/>
    <w:rsid w:val="003B6D14"/>
    <w:rsid w:val="00447B7E"/>
    <w:rsid w:val="004838E3"/>
    <w:rsid w:val="005A4147"/>
    <w:rsid w:val="00640473"/>
    <w:rsid w:val="006835D2"/>
    <w:rsid w:val="0069201A"/>
    <w:rsid w:val="006E67B2"/>
    <w:rsid w:val="007134E8"/>
    <w:rsid w:val="0071596B"/>
    <w:rsid w:val="008149E2"/>
    <w:rsid w:val="0083577E"/>
    <w:rsid w:val="00836FA6"/>
    <w:rsid w:val="008C4465"/>
    <w:rsid w:val="00A0661E"/>
    <w:rsid w:val="00A11711"/>
    <w:rsid w:val="00AB0A7F"/>
    <w:rsid w:val="00AC7C89"/>
    <w:rsid w:val="00B77161"/>
    <w:rsid w:val="00B8572E"/>
    <w:rsid w:val="00BD7FFB"/>
    <w:rsid w:val="00CD3A8C"/>
    <w:rsid w:val="00CE68DF"/>
    <w:rsid w:val="00DE56AF"/>
    <w:rsid w:val="00E22980"/>
    <w:rsid w:val="00EE029B"/>
    <w:rsid w:val="00F01140"/>
    <w:rsid w:val="00F17428"/>
    <w:rsid w:val="00FD6F07"/>
    <w:rsid w:val="00FF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A4BC87B67462684D89265F434AE83">
    <w:name w:val="0BAA4BC87B67462684D89265F434AE83"/>
    <w:rsid w:val="0071596B"/>
  </w:style>
  <w:style w:type="paragraph" w:customStyle="1" w:styleId="B0DCBAC8154E4C9CA9B79708198FFCCD">
    <w:name w:val="B0DCBAC8154E4C9CA9B79708198FFCCD"/>
    <w:rsid w:val="0071596B"/>
  </w:style>
  <w:style w:type="paragraph" w:customStyle="1" w:styleId="52156F2EBFBD4E60862CD76649057F9D">
    <w:name w:val="52156F2EBFBD4E60862CD76649057F9D"/>
    <w:rsid w:val="0071596B"/>
  </w:style>
  <w:style w:type="paragraph" w:customStyle="1" w:styleId="4DBD2DC0E84E45EEA8AC24456E495E4F">
    <w:name w:val="4DBD2DC0E84E45EEA8AC24456E495E4F"/>
    <w:rsid w:val="0071596B"/>
  </w:style>
  <w:style w:type="paragraph" w:customStyle="1" w:styleId="63BCA21644B2489B9C91B3E25EFFF19E">
    <w:name w:val="63BCA21644B2489B9C91B3E25EFFF19E"/>
    <w:rsid w:val="0071596B"/>
  </w:style>
  <w:style w:type="paragraph" w:customStyle="1" w:styleId="D34D698E36534C1393085AEDEEF3ABA0">
    <w:name w:val="D34D698E36534C1393085AEDEEF3ABA0"/>
    <w:rsid w:val="0071596B"/>
  </w:style>
  <w:style w:type="paragraph" w:customStyle="1" w:styleId="E3687143BCC347AA8B69BB6362106B41">
    <w:name w:val="E3687143BCC347AA8B69BB6362106B41"/>
    <w:rsid w:val="001B0D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A4BC87B67462684D89265F434AE83">
    <w:name w:val="0BAA4BC87B67462684D89265F434AE83"/>
    <w:rsid w:val="0071596B"/>
  </w:style>
  <w:style w:type="paragraph" w:customStyle="1" w:styleId="B0DCBAC8154E4C9CA9B79708198FFCCD">
    <w:name w:val="B0DCBAC8154E4C9CA9B79708198FFCCD"/>
    <w:rsid w:val="0071596B"/>
  </w:style>
  <w:style w:type="paragraph" w:customStyle="1" w:styleId="52156F2EBFBD4E60862CD76649057F9D">
    <w:name w:val="52156F2EBFBD4E60862CD76649057F9D"/>
    <w:rsid w:val="0071596B"/>
  </w:style>
  <w:style w:type="paragraph" w:customStyle="1" w:styleId="4DBD2DC0E84E45EEA8AC24456E495E4F">
    <w:name w:val="4DBD2DC0E84E45EEA8AC24456E495E4F"/>
    <w:rsid w:val="0071596B"/>
  </w:style>
  <w:style w:type="paragraph" w:customStyle="1" w:styleId="63BCA21644B2489B9C91B3E25EFFF19E">
    <w:name w:val="63BCA21644B2489B9C91B3E25EFFF19E"/>
    <w:rsid w:val="0071596B"/>
  </w:style>
  <w:style w:type="paragraph" w:customStyle="1" w:styleId="D34D698E36534C1393085AEDEEF3ABA0">
    <w:name w:val="D34D698E36534C1393085AEDEEF3ABA0"/>
    <w:rsid w:val="0071596B"/>
  </w:style>
  <w:style w:type="paragraph" w:customStyle="1" w:styleId="E3687143BCC347AA8B69BB6362106B41">
    <w:name w:val="E3687143BCC347AA8B69BB6362106B41"/>
    <w:rsid w:val="001B0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N3723 2nd St, PO Box 168 Weyerhaeuser, WI 54895        Phone: (715) 353-2571              weyclerk@bevcomm.net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DBBCE-C5E2-4D84-948B-9559751B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Purchase Order</vt:lpstr>
    </vt:vector>
  </TitlesOfParts>
  <Company>Hewlett-Packard Company</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dc:title>
  <dc:creator>Amanda Poppe</dc:creator>
  <cp:lastModifiedBy>Kris Snyder</cp:lastModifiedBy>
  <cp:revision>2</cp:revision>
  <cp:lastPrinted>2019-05-14T19:31:00Z</cp:lastPrinted>
  <dcterms:created xsi:type="dcterms:W3CDTF">2019-09-13T18:58:00Z</dcterms:created>
  <dcterms:modified xsi:type="dcterms:W3CDTF">2019-09-13T18:58:00Z</dcterms:modified>
</cp:coreProperties>
</file>